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FFEE" w14:textId="77777777" w:rsidR="002E265F" w:rsidRDefault="002E265F">
      <w:pPr>
        <w:spacing w:line="276" w:lineRule="auto"/>
        <w:rPr>
          <w:rFonts w:ascii="Calibri" w:hAnsi="Calibri" w:cs="Arial"/>
          <w:szCs w:val="24"/>
          <w:lang w:val="hr-HR"/>
        </w:rPr>
      </w:pPr>
    </w:p>
    <w:p w14:paraId="2B1A1C70" w14:textId="77777777" w:rsidR="002E265F" w:rsidRDefault="002E265F">
      <w:pPr>
        <w:spacing w:line="276" w:lineRule="auto"/>
        <w:rPr>
          <w:rFonts w:ascii="Calibri" w:hAnsi="Calibri" w:cs="Arial"/>
          <w:szCs w:val="24"/>
          <w:lang w:val="hr-HR"/>
        </w:rPr>
      </w:pPr>
    </w:p>
    <w:p w14:paraId="23C1B966" w14:textId="77777777" w:rsidR="002E265F" w:rsidRDefault="002E265F">
      <w:pPr>
        <w:spacing w:line="276" w:lineRule="auto"/>
        <w:rPr>
          <w:rFonts w:ascii="Calibri" w:hAnsi="Calibri" w:cs="Arial"/>
          <w:szCs w:val="24"/>
          <w:lang w:val="hr-HR"/>
        </w:rPr>
      </w:pPr>
    </w:p>
    <w:p w14:paraId="59F2472F" w14:textId="7FB6A7D6" w:rsidR="002E265F" w:rsidRDefault="004A3983">
      <w:pPr>
        <w:spacing w:line="276" w:lineRule="auto"/>
        <w:rPr>
          <w:rFonts w:ascii="Calibri" w:hAnsi="Calibri" w:cs="Arial"/>
          <w:szCs w:val="24"/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1D51B2FB" wp14:editId="1311CD27">
            <wp:extent cx="6334125" cy="685800"/>
            <wp:effectExtent l="0" t="0" r="9525" b="0"/>
            <wp:docPr id="1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031" cy="68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1BAB4" w14:textId="77777777" w:rsidR="002E265F" w:rsidRDefault="002E265F">
      <w:pPr>
        <w:spacing w:line="276" w:lineRule="auto"/>
        <w:rPr>
          <w:rFonts w:ascii="Calibri" w:hAnsi="Calibri" w:cs="Arial"/>
          <w:szCs w:val="24"/>
          <w:lang w:val="hr-HR"/>
        </w:rPr>
      </w:pPr>
    </w:p>
    <w:p w14:paraId="3AD8FDDB" w14:textId="77777777" w:rsidR="002E265F" w:rsidRDefault="002E265F">
      <w:pPr>
        <w:spacing w:line="276" w:lineRule="auto"/>
        <w:rPr>
          <w:rFonts w:ascii="Calibri" w:hAnsi="Calibri" w:cs="Arial"/>
          <w:szCs w:val="24"/>
          <w:lang w:val="hr-HR"/>
        </w:rPr>
      </w:pPr>
    </w:p>
    <w:p w14:paraId="318F985F" w14:textId="77777777" w:rsidR="002E265F" w:rsidRDefault="00A40165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ind w:right="15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ZAJEDNICA ŠPORTSKIH UDRUGA GRADA DUGOG SELA</w:t>
      </w:r>
    </w:p>
    <w:p w14:paraId="6CD537DF" w14:textId="77777777" w:rsidR="002E265F" w:rsidRDefault="002E265F">
      <w:pPr>
        <w:pStyle w:val="SubTitle2"/>
        <w:spacing w:line="276" w:lineRule="auto"/>
        <w:rPr>
          <w:rFonts w:asciiTheme="minorHAnsi" w:hAnsiTheme="minorHAnsi" w:cstheme="minorHAnsi"/>
          <w:sz w:val="24"/>
          <w:szCs w:val="24"/>
          <w:lang w:val="hr-HR"/>
        </w:rPr>
      </w:pPr>
    </w:p>
    <w:p w14:paraId="4ACD4B2A" w14:textId="77777777" w:rsidR="002E265F" w:rsidRDefault="002E265F">
      <w:pPr>
        <w:pStyle w:val="SubTitle2"/>
        <w:spacing w:line="276" w:lineRule="auto"/>
        <w:rPr>
          <w:rFonts w:asciiTheme="minorHAnsi" w:hAnsiTheme="minorHAnsi" w:cstheme="minorHAnsi"/>
          <w:sz w:val="24"/>
          <w:szCs w:val="24"/>
          <w:lang w:val="hr-HR"/>
        </w:rPr>
      </w:pPr>
    </w:p>
    <w:p w14:paraId="40C96C7D" w14:textId="77777777" w:rsidR="002E265F" w:rsidRDefault="002E265F">
      <w:pPr>
        <w:pStyle w:val="SubTitle2"/>
        <w:spacing w:line="276" w:lineRule="auto"/>
        <w:rPr>
          <w:rFonts w:asciiTheme="minorHAnsi" w:hAnsiTheme="minorHAnsi" w:cstheme="minorHAnsi"/>
          <w:sz w:val="24"/>
          <w:szCs w:val="24"/>
          <w:lang w:val="hr-HR"/>
        </w:rPr>
      </w:pPr>
    </w:p>
    <w:p w14:paraId="0A53D646" w14:textId="77777777" w:rsidR="002E265F" w:rsidRDefault="002E265F">
      <w:pPr>
        <w:jc w:val="center"/>
        <w:rPr>
          <w:rFonts w:asciiTheme="minorHAnsi" w:hAnsiTheme="minorHAnsi" w:cstheme="minorHAnsi"/>
          <w:b/>
          <w:szCs w:val="24"/>
          <w:lang w:val="hr-HR" w:eastAsia="hr-HR"/>
        </w:rPr>
      </w:pPr>
    </w:p>
    <w:p w14:paraId="4D4FED42" w14:textId="77777777" w:rsidR="002E265F" w:rsidRDefault="002E265F">
      <w:pPr>
        <w:jc w:val="center"/>
        <w:rPr>
          <w:rFonts w:asciiTheme="minorHAnsi" w:hAnsiTheme="minorHAnsi" w:cstheme="minorHAnsi"/>
          <w:b/>
          <w:szCs w:val="24"/>
          <w:lang w:val="hr-HR" w:eastAsia="hr-HR"/>
        </w:rPr>
      </w:pPr>
    </w:p>
    <w:p w14:paraId="0E4DCECD" w14:textId="77777777" w:rsidR="002E265F" w:rsidRDefault="00A40165">
      <w:pPr>
        <w:jc w:val="center"/>
        <w:rPr>
          <w:rFonts w:asciiTheme="minorHAnsi" w:hAnsiTheme="minorHAnsi" w:cstheme="minorHAnsi"/>
          <w:b/>
          <w:szCs w:val="24"/>
          <w:lang w:val="hr-HR" w:eastAsia="hr-HR"/>
        </w:rPr>
      </w:pPr>
      <w:r>
        <w:rPr>
          <w:rFonts w:asciiTheme="minorHAnsi" w:hAnsiTheme="minorHAnsi" w:cstheme="minorHAnsi"/>
          <w:b/>
          <w:szCs w:val="24"/>
          <w:lang w:val="hr-HR" w:eastAsia="hr-HR"/>
        </w:rPr>
        <w:t>JAVNI POZIV</w:t>
      </w:r>
    </w:p>
    <w:p w14:paraId="5A034F6F" w14:textId="77777777" w:rsidR="002E265F" w:rsidRDefault="002E265F">
      <w:pPr>
        <w:jc w:val="center"/>
        <w:rPr>
          <w:rFonts w:asciiTheme="minorHAnsi" w:hAnsiTheme="minorHAnsi" w:cstheme="minorHAnsi"/>
          <w:b/>
          <w:szCs w:val="24"/>
          <w:lang w:val="hr-HR" w:eastAsia="hr-HR"/>
        </w:rPr>
      </w:pPr>
    </w:p>
    <w:p w14:paraId="4C0B41AC" w14:textId="19394907" w:rsidR="002E265F" w:rsidRDefault="00A40165">
      <w:pPr>
        <w:pStyle w:val="SubTitle2"/>
        <w:spacing w:line="276" w:lineRule="auto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ZA PREDLAGANJE PROGRAMA JAVNIH POTREBA U SPORTU GRADA DUGOG SELA ZA </w:t>
      </w:r>
      <w:r w:rsidR="00367E9A">
        <w:rPr>
          <w:rFonts w:asciiTheme="minorHAnsi" w:hAnsiTheme="minorHAnsi" w:cstheme="minorHAnsi"/>
          <w:sz w:val="24"/>
          <w:szCs w:val="24"/>
          <w:lang w:val="hr-HR"/>
        </w:rPr>
        <w:t>2026</w:t>
      </w:r>
      <w:r>
        <w:rPr>
          <w:rFonts w:asciiTheme="minorHAnsi" w:hAnsiTheme="minorHAnsi" w:cstheme="minorHAnsi"/>
          <w:sz w:val="24"/>
          <w:szCs w:val="24"/>
          <w:lang w:val="hr-HR"/>
        </w:rPr>
        <w:t>. GODINU</w:t>
      </w:r>
    </w:p>
    <w:p w14:paraId="66E32FFC" w14:textId="77777777" w:rsidR="002E265F" w:rsidRDefault="00A40165">
      <w:pPr>
        <w:pStyle w:val="SubTitle1"/>
        <w:spacing w:line="276" w:lineRule="auto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Upute za prijavitelje</w:t>
      </w:r>
      <w:r>
        <w:rPr>
          <w:rFonts w:asciiTheme="minorHAnsi" w:hAnsiTheme="minorHAnsi" w:cstheme="minorHAnsi"/>
          <w:sz w:val="24"/>
          <w:szCs w:val="24"/>
          <w:lang w:val="hr-HR"/>
        </w:rPr>
        <w:br/>
      </w:r>
    </w:p>
    <w:p w14:paraId="34B4C1D8" w14:textId="77777777" w:rsidR="002E265F" w:rsidRDefault="002E265F">
      <w:pPr>
        <w:pStyle w:val="SubTitle2"/>
        <w:rPr>
          <w:rFonts w:asciiTheme="minorHAnsi" w:hAnsiTheme="minorHAnsi" w:cstheme="minorHAnsi"/>
          <w:sz w:val="24"/>
          <w:szCs w:val="24"/>
          <w:lang w:val="hr-HR"/>
        </w:rPr>
      </w:pPr>
    </w:p>
    <w:p w14:paraId="157D5982" w14:textId="22CADA24" w:rsidR="002E265F" w:rsidRDefault="00A40165">
      <w:pPr>
        <w:pStyle w:val="SubTitle1"/>
        <w:spacing w:line="276" w:lineRule="auto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Datum objave Poziva: </w:t>
      </w:r>
      <w:r w:rsidR="00367E9A">
        <w:rPr>
          <w:rFonts w:asciiTheme="minorHAnsi" w:hAnsiTheme="minorHAnsi" w:cstheme="minorHAnsi"/>
          <w:sz w:val="24"/>
          <w:szCs w:val="24"/>
          <w:lang w:val="hr-HR"/>
        </w:rPr>
        <w:t>3</w:t>
      </w:r>
      <w:r w:rsidR="005D022B">
        <w:rPr>
          <w:rFonts w:asciiTheme="minorHAnsi" w:hAnsiTheme="minorHAnsi" w:cstheme="minorHAnsi"/>
          <w:sz w:val="24"/>
          <w:szCs w:val="24"/>
          <w:lang w:val="hr-HR"/>
        </w:rPr>
        <w:t>1</w:t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. </w:t>
      </w:r>
      <w:r w:rsidR="00DC50DE">
        <w:rPr>
          <w:rFonts w:asciiTheme="minorHAnsi" w:hAnsiTheme="minorHAnsi" w:cstheme="minorHAnsi"/>
          <w:sz w:val="24"/>
          <w:szCs w:val="24"/>
          <w:lang w:val="hr-HR"/>
        </w:rPr>
        <w:t xml:space="preserve">prosinca </w:t>
      </w:r>
      <w:r w:rsidR="00367E9A">
        <w:rPr>
          <w:rFonts w:asciiTheme="minorHAnsi" w:hAnsiTheme="minorHAnsi" w:cstheme="minorHAnsi"/>
          <w:sz w:val="24"/>
          <w:szCs w:val="24"/>
          <w:lang w:val="hr-HR"/>
        </w:rPr>
        <w:t>2025</w:t>
      </w:r>
      <w:r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04DF8222" w14:textId="2C566394" w:rsidR="002E265F" w:rsidRDefault="00A40165">
      <w:pPr>
        <w:pStyle w:val="SubTitle2"/>
        <w:spacing w:line="276" w:lineRule="auto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Rok za dostavu prijava: </w:t>
      </w:r>
      <w:r w:rsidR="00DC50DE">
        <w:rPr>
          <w:rFonts w:asciiTheme="minorHAnsi" w:hAnsiTheme="minorHAnsi" w:cstheme="minorHAnsi"/>
          <w:sz w:val="24"/>
          <w:szCs w:val="24"/>
          <w:lang w:val="hr-HR"/>
        </w:rPr>
        <w:t>15</w:t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. siječnja </w:t>
      </w:r>
      <w:r w:rsidR="00367E9A">
        <w:rPr>
          <w:rFonts w:asciiTheme="minorHAnsi" w:hAnsiTheme="minorHAnsi" w:cstheme="minorHAnsi"/>
          <w:sz w:val="24"/>
          <w:szCs w:val="24"/>
          <w:lang w:val="hr-HR"/>
        </w:rPr>
        <w:t>2026</w:t>
      </w:r>
      <w:r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0D9004C8" w14:textId="77777777" w:rsidR="002E265F" w:rsidRDefault="002E265F">
      <w:pPr>
        <w:pStyle w:val="SubTitle1"/>
        <w:spacing w:after="0" w:line="276" w:lineRule="auto"/>
        <w:jc w:val="left"/>
        <w:rPr>
          <w:rFonts w:asciiTheme="minorHAnsi" w:hAnsiTheme="minorHAnsi" w:cstheme="minorHAnsi"/>
          <w:b w:val="0"/>
          <w:sz w:val="24"/>
          <w:szCs w:val="24"/>
          <w:lang w:val="hr-HR"/>
        </w:rPr>
      </w:pPr>
    </w:p>
    <w:p w14:paraId="6914297F" w14:textId="77777777" w:rsidR="002E265F" w:rsidRDefault="002E265F">
      <w:pPr>
        <w:pStyle w:val="SubTitle1"/>
        <w:spacing w:after="0" w:line="276" w:lineRule="auto"/>
        <w:jc w:val="left"/>
        <w:rPr>
          <w:rFonts w:asciiTheme="minorHAnsi" w:hAnsiTheme="minorHAnsi" w:cstheme="minorHAnsi"/>
          <w:b w:val="0"/>
          <w:sz w:val="24"/>
          <w:szCs w:val="24"/>
          <w:lang w:val="hr-HR"/>
        </w:rPr>
      </w:pPr>
    </w:p>
    <w:p w14:paraId="4588D9DC" w14:textId="77777777" w:rsidR="002E265F" w:rsidRDefault="002E265F">
      <w:pPr>
        <w:pStyle w:val="SubTitle1"/>
        <w:spacing w:after="0" w:line="276" w:lineRule="auto"/>
        <w:jc w:val="left"/>
        <w:rPr>
          <w:rFonts w:asciiTheme="minorHAnsi" w:hAnsiTheme="minorHAnsi" w:cstheme="minorHAnsi"/>
          <w:b w:val="0"/>
          <w:sz w:val="24"/>
          <w:szCs w:val="24"/>
          <w:lang w:val="hr-HR"/>
        </w:rPr>
      </w:pPr>
    </w:p>
    <w:p w14:paraId="2E1A95E7" w14:textId="77777777" w:rsidR="002E265F" w:rsidRDefault="002E265F">
      <w:pPr>
        <w:pStyle w:val="SubTitle1"/>
        <w:spacing w:after="0" w:line="276" w:lineRule="auto"/>
        <w:jc w:val="left"/>
        <w:rPr>
          <w:rFonts w:asciiTheme="minorHAnsi" w:hAnsiTheme="minorHAnsi" w:cstheme="minorHAnsi"/>
          <w:b w:val="0"/>
          <w:sz w:val="24"/>
          <w:szCs w:val="24"/>
          <w:lang w:val="hr-HR"/>
        </w:rPr>
      </w:pPr>
    </w:p>
    <w:p w14:paraId="4CF5959C" w14:textId="77777777" w:rsidR="002E265F" w:rsidRDefault="002E265F">
      <w:pPr>
        <w:pStyle w:val="SubTitle1"/>
        <w:spacing w:after="0" w:line="276" w:lineRule="auto"/>
        <w:jc w:val="left"/>
        <w:rPr>
          <w:rFonts w:asciiTheme="minorHAnsi" w:hAnsiTheme="minorHAnsi" w:cstheme="minorHAnsi"/>
          <w:b w:val="0"/>
          <w:sz w:val="24"/>
          <w:szCs w:val="24"/>
          <w:lang w:val="hr-HR"/>
        </w:rPr>
      </w:pPr>
    </w:p>
    <w:p w14:paraId="04796196" w14:textId="77777777" w:rsidR="002E265F" w:rsidRDefault="002E265F">
      <w:pPr>
        <w:pStyle w:val="SubTitle1"/>
        <w:spacing w:after="0" w:line="276" w:lineRule="auto"/>
        <w:jc w:val="left"/>
        <w:rPr>
          <w:rFonts w:asciiTheme="minorHAnsi" w:hAnsiTheme="minorHAnsi" w:cstheme="minorHAnsi"/>
          <w:b w:val="0"/>
          <w:sz w:val="24"/>
          <w:szCs w:val="24"/>
          <w:lang w:val="hr-HR"/>
        </w:rPr>
      </w:pPr>
    </w:p>
    <w:p w14:paraId="3FA157C9" w14:textId="77777777" w:rsidR="002E265F" w:rsidRDefault="002E265F">
      <w:pPr>
        <w:pStyle w:val="SubTitle1"/>
        <w:spacing w:after="0" w:line="276" w:lineRule="auto"/>
        <w:jc w:val="left"/>
        <w:rPr>
          <w:rFonts w:asciiTheme="minorHAnsi" w:hAnsiTheme="minorHAnsi" w:cstheme="minorHAnsi"/>
          <w:b w:val="0"/>
          <w:sz w:val="24"/>
          <w:szCs w:val="24"/>
          <w:lang w:val="hr-HR"/>
        </w:rPr>
      </w:pPr>
    </w:p>
    <w:p w14:paraId="2BB19EE0" w14:textId="77777777" w:rsidR="002E265F" w:rsidRDefault="002E265F">
      <w:pPr>
        <w:pStyle w:val="SubTitle1"/>
        <w:spacing w:after="0" w:line="276" w:lineRule="auto"/>
        <w:jc w:val="left"/>
        <w:rPr>
          <w:rFonts w:asciiTheme="minorHAnsi" w:hAnsiTheme="minorHAnsi" w:cstheme="minorHAnsi"/>
          <w:b w:val="0"/>
          <w:sz w:val="24"/>
          <w:szCs w:val="24"/>
          <w:lang w:val="hr-HR"/>
        </w:rPr>
      </w:pPr>
    </w:p>
    <w:p w14:paraId="5828BD95" w14:textId="77777777" w:rsidR="002E265F" w:rsidRDefault="002E265F">
      <w:pPr>
        <w:pStyle w:val="SubTitle1"/>
        <w:spacing w:after="0" w:line="276" w:lineRule="auto"/>
        <w:jc w:val="left"/>
        <w:rPr>
          <w:rFonts w:asciiTheme="minorHAnsi" w:hAnsiTheme="minorHAnsi" w:cstheme="minorHAnsi"/>
          <w:b w:val="0"/>
          <w:sz w:val="24"/>
          <w:szCs w:val="24"/>
          <w:lang w:val="hr-HR"/>
        </w:rPr>
      </w:pPr>
    </w:p>
    <w:p w14:paraId="2DFDDE8A" w14:textId="77777777" w:rsidR="002E265F" w:rsidRDefault="002E265F">
      <w:pPr>
        <w:pStyle w:val="SubTitle1"/>
        <w:spacing w:after="0" w:line="276" w:lineRule="auto"/>
        <w:jc w:val="left"/>
        <w:rPr>
          <w:rFonts w:asciiTheme="minorHAnsi" w:hAnsiTheme="minorHAnsi" w:cstheme="minorHAnsi"/>
          <w:b w:val="0"/>
          <w:sz w:val="24"/>
          <w:szCs w:val="24"/>
          <w:lang w:val="hr-HR"/>
        </w:rPr>
      </w:pPr>
    </w:p>
    <w:p w14:paraId="7F4F0CB3" w14:textId="77777777" w:rsidR="002E265F" w:rsidRDefault="00A40165">
      <w:pPr>
        <w:tabs>
          <w:tab w:val="left" w:pos="4536"/>
        </w:tabs>
        <w:rPr>
          <w:rFonts w:asciiTheme="minorHAnsi" w:hAnsiTheme="minorHAnsi" w:cstheme="minorHAnsi"/>
          <w:szCs w:val="24"/>
        </w:rPr>
      </w:pPr>
      <w:r>
        <w:br w:type="page"/>
      </w:r>
    </w:p>
    <w:p w14:paraId="16A7348D" w14:textId="77777777" w:rsidR="002E265F" w:rsidRDefault="002E265F">
      <w:pPr>
        <w:pStyle w:val="SubTitle1"/>
        <w:spacing w:after="0" w:line="276" w:lineRule="auto"/>
        <w:jc w:val="left"/>
        <w:rPr>
          <w:rFonts w:asciiTheme="minorHAnsi" w:hAnsiTheme="minorHAnsi" w:cstheme="minorHAnsi"/>
          <w:sz w:val="24"/>
          <w:szCs w:val="24"/>
          <w:lang w:val="hr-HR"/>
        </w:rPr>
      </w:pPr>
    </w:p>
    <w:p w14:paraId="2797D313" w14:textId="3074CAE0" w:rsidR="002E265F" w:rsidRDefault="00A40165">
      <w:pPr>
        <w:rPr>
          <w:rFonts w:ascii="Calibri" w:hAnsi="Calibri"/>
          <w:szCs w:val="24"/>
        </w:rPr>
      </w:pPr>
      <w:r>
        <w:rPr>
          <w:rFonts w:asciiTheme="minorHAnsi" w:hAnsiTheme="minorHAnsi" w:cstheme="minorHAnsi"/>
          <w:b/>
          <w:szCs w:val="24"/>
          <w:lang w:val="hr-HR" w:eastAsia="hr-HR"/>
        </w:rPr>
        <w:t>1.</w:t>
      </w:r>
      <w:r>
        <w:rPr>
          <w:rFonts w:asciiTheme="minorHAnsi" w:hAnsiTheme="minorHAnsi" w:cstheme="minorHAnsi"/>
          <w:b/>
          <w:szCs w:val="24"/>
          <w:lang w:eastAsia="hr-HR"/>
        </w:rPr>
        <w:t xml:space="preserve"> JAVNI POZIV </w:t>
      </w:r>
      <w:r>
        <w:rPr>
          <w:rFonts w:asciiTheme="minorHAnsi" w:hAnsiTheme="minorHAnsi" w:cstheme="minorHAnsi"/>
          <w:b/>
          <w:szCs w:val="24"/>
        </w:rPr>
        <w:t>ZA PREDLAGANJE PROGRAMA JAVNIH POTREBA U SPORTU GRADA DUGOG SELA ZA 202</w:t>
      </w:r>
      <w:r w:rsidR="00970384">
        <w:rPr>
          <w:rFonts w:asciiTheme="minorHAnsi" w:hAnsiTheme="minorHAnsi" w:cstheme="minorHAnsi"/>
          <w:b/>
          <w:szCs w:val="24"/>
        </w:rPr>
        <w:t>4</w:t>
      </w:r>
      <w:r>
        <w:rPr>
          <w:rFonts w:asciiTheme="minorHAnsi" w:hAnsiTheme="minorHAnsi" w:cstheme="minorHAnsi"/>
          <w:b/>
          <w:szCs w:val="24"/>
        </w:rPr>
        <w:t>. GODINU</w:t>
      </w:r>
    </w:p>
    <w:p w14:paraId="5CAF51EE" w14:textId="77777777" w:rsidR="002E265F" w:rsidRDefault="00A40165">
      <w:pPr>
        <w:pStyle w:val="Guidelines2"/>
        <w:numPr>
          <w:ilvl w:val="1"/>
          <w:numId w:val="2"/>
        </w:numPr>
        <w:spacing w:after="0" w:line="276" w:lineRule="auto"/>
      </w:pPr>
      <w:bookmarkStart w:id="0" w:name="_Toc419712048"/>
      <w:r>
        <w:rPr>
          <w:rFonts w:asciiTheme="minorHAnsi" w:hAnsiTheme="minorHAnsi" w:cstheme="minorHAnsi"/>
          <w:szCs w:val="24"/>
          <w:lang w:val="hr-HR"/>
        </w:rPr>
        <w:t>CILJEVI I PRIORITETI POZIVA ZA DODJELU SREDSTAVA</w:t>
      </w:r>
      <w:bookmarkEnd w:id="0"/>
      <w:r>
        <w:rPr>
          <w:rFonts w:asciiTheme="minorHAnsi" w:hAnsiTheme="minorHAnsi" w:cstheme="minorHAnsi"/>
          <w:szCs w:val="24"/>
          <w:lang w:val="hr-HR"/>
        </w:rPr>
        <w:t xml:space="preserve"> </w:t>
      </w:r>
    </w:p>
    <w:p w14:paraId="4CE6F678" w14:textId="7CFFD4F4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 w:eastAsia="hr-HR"/>
        </w:rPr>
        <w:t>Postupak javnog poziva provodi se u skladu sa Zakonom o sportu („Narodne novine“ broj 141/22), Zakonom o udrugama („Narodne novine“ broj 74/14, 70/17</w:t>
      </w:r>
      <w:r w:rsidR="00970384">
        <w:rPr>
          <w:rFonts w:asciiTheme="minorHAnsi" w:hAnsiTheme="minorHAnsi" w:cstheme="minorHAnsi"/>
          <w:szCs w:val="24"/>
          <w:lang w:val="hr-HR" w:eastAsia="hr-HR"/>
        </w:rPr>
        <w:t xml:space="preserve">, </w:t>
      </w:r>
      <w:r>
        <w:rPr>
          <w:rFonts w:asciiTheme="minorHAnsi" w:hAnsiTheme="minorHAnsi" w:cstheme="minorHAnsi"/>
          <w:szCs w:val="24"/>
          <w:lang w:val="hr-HR" w:eastAsia="hr-HR"/>
        </w:rPr>
        <w:t>98/19</w:t>
      </w:r>
      <w:r w:rsidR="00970384">
        <w:rPr>
          <w:rFonts w:asciiTheme="minorHAnsi" w:hAnsiTheme="minorHAnsi" w:cstheme="minorHAnsi"/>
          <w:szCs w:val="24"/>
          <w:lang w:val="hr-HR" w:eastAsia="hr-HR"/>
        </w:rPr>
        <w:t>, 151/22</w:t>
      </w:r>
      <w:r>
        <w:rPr>
          <w:rFonts w:asciiTheme="minorHAnsi" w:hAnsiTheme="minorHAnsi" w:cstheme="minorHAnsi"/>
          <w:szCs w:val="24"/>
          <w:lang w:val="hr-HR" w:eastAsia="hr-HR"/>
        </w:rPr>
        <w:t>) i Uredbom o kriterijima, mjerilima i postupcima financiranja i ugovaranja programa i projekata od interesa za opće dobro koje provode udruge („Narodne novine“ broj 26/15, 37/21).</w:t>
      </w:r>
    </w:p>
    <w:p w14:paraId="538A3FB8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 w:eastAsia="hr-HR"/>
        </w:rPr>
        <w:t>Cilj Programa javnih potreba u sportu je ostvarenje programa udruga u sportu s područja Grada Dugog Sela usmjerenih na razvoju sporta, očuvanje i unapređenje kvalitete, te provođenje sportskih programa.</w:t>
      </w:r>
    </w:p>
    <w:p w14:paraId="79BB65C9" w14:textId="43969CD2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 w:eastAsia="hr-HR"/>
        </w:rPr>
        <w:t xml:space="preserve">Sredstva za </w:t>
      </w:r>
      <w:r w:rsidR="00562F76">
        <w:rPr>
          <w:rFonts w:asciiTheme="minorHAnsi" w:hAnsiTheme="minorHAnsi" w:cstheme="minorHAnsi"/>
          <w:szCs w:val="24"/>
          <w:lang w:val="hr-HR" w:eastAsia="hr-HR"/>
        </w:rPr>
        <w:t>financiranje/</w:t>
      </w:r>
      <w:r>
        <w:rPr>
          <w:rFonts w:asciiTheme="minorHAnsi" w:hAnsiTheme="minorHAnsi" w:cstheme="minorHAnsi"/>
          <w:szCs w:val="24"/>
          <w:lang w:val="hr-HR" w:eastAsia="hr-HR"/>
        </w:rPr>
        <w:t>sufinanciranje provedbe programa u sportu osiguravaju se u Proračunu Grada Dugog Sela.</w:t>
      </w:r>
    </w:p>
    <w:p w14:paraId="253CB819" w14:textId="77777777" w:rsidR="002E265F" w:rsidRDefault="002E265F">
      <w:pPr>
        <w:spacing w:line="276" w:lineRule="auto"/>
        <w:jc w:val="both"/>
        <w:rPr>
          <w:rFonts w:asciiTheme="minorHAnsi" w:eastAsia="Calibri" w:hAnsiTheme="minorHAnsi" w:cstheme="minorHAnsi"/>
          <w:szCs w:val="24"/>
          <w:lang w:val="hr-HR"/>
        </w:rPr>
      </w:pPr>
    </w:p>
    <w:p w14:paraId="256F5619" w14:textId="77777777" w:rsidR="002E265F" w:rsidRDefault="00A40165">
      <w:pPr>
        <w:spacing w:line="276" w:lineRule="auto"/>
        <w:jc w:val="both"/>
        <w:rPr>
          <w:rFonts w:asciiTheme="minorHAnsi" w:hAnsiTheme="minorHAnsi" w:cstheme="minorHAnsi"/>
          <w:szCs w:val="24"/>
          <w:lang w:val="hr-HR" w:eastAsia="hr-HR"/>
        </w:rPr>
      </w:pPr>
      <w:r>
        <w:rPr>
          <w:rFonts w:asciiTheme="minorHAnsi" w:hAnsiTheme="minorHAnsi" w:cstheme="minorHAnsi"/>
          <w:b/>
          <w:bCs/>
          <w:szCs w:val="24"/>
          <w:lang w:val="hr-HR" w:eastAsia="hr-HR"/>
        </w:rPr>
        <w:t>Prioritetna područja za dodjelu sredstava</w:t>
      </w:r>
      <w:r>
        <w:rPr>
          <w:rFonts w:asciiTheme="minorHAnsi" w:hAnsiTheme="minorHAnsi" w:cstheme="minorHAnsi"/>
          <w:szCs w:val="24"/>
          <w:lang w:val="hr-HR" w:eastAsia="hr-HR"/>
        </w:rPr>
        <w:t>:</w:t>
      </w:r>
    </w:p>
    <w:p w14:paraId="3B46CDB5" w14:textId="77777777" w:rsidR="002E265F" w:rsidRDefault="00A40165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sportska priprema, treninzi i natjecanja sportaša u sportskim klubovima u skladu s planovima natjecanja nacionalnih sportskih Saveza</w:t>
      </w:r>
    </w:p>
    <w:p w14:paraId="264E5D51" w14:textId="77777777" w:rsidR="002E265F" w:rsidRDefault="004B5CBF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sportske stipendije sportaša</w:t>
      </w:r>
    </w:p>
    <w:p w14:paraId="275EA79F" w14:textId="77777777" w:rsidR="002E265F" w:rsidRDefault="00A40165">
      <w:pPr>
        <w:pStyle w:val="Guidelines2"/>
        <w:spacing w:after="120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1.2.</w:t>
      </w:r>
      <w:r>
        <w:rPr>
          <w:rFonts w:asciiTheme="minorHAnsi" w:hAnsiTheme="minorHAnsi" w:cstheme="minorHAnsi"/>
          <w:szCs w:val="24"/>
          <w:lang w:val="hr-HR"/>
        </w:rPr>
        <w:tab/>
        <w:t>PLANIRANI IZNOSI I UKUPNA VRIJEDNOST POZIVA</w:t>
      </w:r>
    </w:p>
    <w:p w14:paraId="75514544" w14:textId="77777777" w:rsidR="002E265F" w:rsidRDefault="002E265F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49DB3EFC" w14:textId="77700D24" w:rsidR="002E265F" w:rsidRDefault="00A40165">
      <w:pPr>
        <w:jc w:val="both"/>
      </w:pPr>
      <w:r>
        <w:rPr>
          <w:rFonts w:asciiTheme="minorHAnsi" w:hAnsiTheme="minorHAnsi" w:cstheme="minorHAnsi"/>
          <w:szCs w:val="24"/>
          <w:lang w:val="hr-HR"/>
        </w:rPr>
        <w:t xml:space="preserve">Za </w:t>
      </w:r>
      <w:r w:rsidR="00E23901">
        <w:rPr>
          <w:rFonts w:asciiTheme="minorHAnsi" w:hAnsiTheme="minorHAnsi" w:cstheme="minorHAnsi"/>
          <w:szCs w:val="24"/>
          <w:lang w:val="hr-HR"/>
        </w:rPr>
        <w:t>financiranje/</w:t>
      </w:r>
      <w:r>
        <w:rPr>
          <w:rFonts w:asciiTheme="minorHAnsi" w:hAnsiTheme="minorHAnsi" w:cstheme="minorHAnsi"/>
          <w:szCs w:val="24"/>
          <w:lang w:val="hr-HR"/>
        </w:rPr>
        <w:t>sufinanciranje projekata u okviru ovog Poziva,</w:t>
      </w:r>
      <w:r w:rsidR="000C4B1F">
        <w:rPr>
          <w:rFonts w:asciiTheme="minorHAnsi" w:hAnsiTheme="minorHAnsi" w:cstheme="minorHAnsi"/>
          <w:szCs w:val="24"/>
          <w:lang w:val="hr-HR"/>
        </w:rPr>
        <w:t xml:space="preserve"> </w:t>
      </w:r>
      <w:r>
        <w:rPr>
          <w:rFonts w:asciiTheme="minorHAnsi" w:hAnsiTheme="minorHAnsi" w:cstheme="minorHAnsi"/>
          <w:szCs w:val="24"/>
          <w:lang w:val="hr-HR"/>
        </w:rPr>
        <w:t xml:space="preserve">kao i za redovno funkcioniranje rada Zajednice športskih udruga Grada Dugog Sela, raspoloživ je iznos od </w:t>
      </w:r>
      <w:r w:rsidR="005113C0">
        <w:rPr>
          <w:rFonts w:asciiTheme="minorHAnsi" w:hAnsiTheme="minorHAnsi" w:cstheme="minorHAnsi"/>
        </w:rPr>
        <w:t>650.000,00 EUR (slovima: šestopedesettisuća eura)</w:t>
      </w:r>
      <w:r w:rsidR="00367E9A">
        <w:rPr>
          <w:rFonts w:asciiTheme="minorHAnsi" w:hAnsiTheme="minorHAnsi" w:cstheme="minorHAnsi"/>
        </w:rPr>
        <w:t xml:space="preserve"> od čega je za sportske stipendije određen iznos od 13.272,28 EUR (slovima: trinaesttisućadvjestosedamdesetdva eura i dvadesetosam centi) dok je za financiranje/sufinanciranje međunarodnih natjecanja određen iznos od </w:t>
      </w:r>
      <w:r w:rsidR="005D022B">
        <w:rPr>
          <w:rFonts w:asciiTheme="minorHAnsi" w:hAnsiTheme="minorHAnsi" w:cstheme="minorHAnsi"/>
        </w:rPr>
        <w:t xml:space="preserve">od 10.000,00 EUR (slovima: desettisuća eura) koji se iznos nalazi na računu Grada Dugog Sela i koristi se prema potrebi u skladu sa Kriterijima </w:t>
      </w:r>
      <w:r w:rsidR="005D022B" w:rsidRPr="00B24676">
        <w:rPr>
          <w:rFonts w:asciiTheme="minorHAnsi" w:hAnsiTheme="minorHAnsi" w:cstheme="minorHAnsi"/>
        </w:rPr>
        <w:t>za financiranje/sufinanciranje športskih udruga, članica ZŠUGDS na službenim međunarodnim sportskim natjecanjima</w:t>
      </w:r>
      <w:r w:rsidR="005D022B">
        <w:rPr>
          <w:rFonts w:asciiTheme="minorHAnsi" w:hAnsiTheme="minorHAnsi" w:cstheme="minorHAnsi"/>
        </w:rPr>
        <w:t>.</w:t>
      </w:r>
    </w:p>
    <w:p w14:paraId="7B0C17FE" w14:textId="77777777" w:rsidR="002E265F" w:rsidRDefault="002E265F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1A01724C" w14:textId="36003B6F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 xml:space="preserve">Programi se </w:t>
      </w:r>
      <w:r w:rsidR="00562F76">
        <w:rPr>
          <w:rFonts w:asciiTheme="minorHAnsi" w:hAnsiTheme="minorHAnsi" w:cstheme="minorHAnsi"/>
          <w:szCs w:val="24"/>
          <w:lang w:val="hr-HR"/>
        </w:rPr>
        <w:t>financiraju/</w:t>
      </w:r>
      <w:r>
        <w:rPr>
          <w:rFonts w:asciiTheme="minorHAnsi" w:hAnsiTheme="minorHAnsi" w:cstheme="minorHAnsi"/>
          <w:szCs w:val="24"/>
          <w:lang w:val="hr-HR"/>
        </w:rPr>
        <w:t>sufinanciraju prema prihvaćenim kriterijima Zajednice športskih udruga Grada Dugog Sela.</w:t>
      </w:r>
    </w:p>
    <w:p w14:paraId="448A8D60" w14:textId="77777777" w:rsidR="002E265F" w:rsidRDefault="002E265F">
      <w:pPr>
        <w:ind w:left="720"/>
        <w:jc w:val="both"/>
        <w:rPr>
          <w:rFonts w:asciiTheme="minorHAnsi" w:hAnsiTheme="minorHAnsi" w:cstheme="minorHAnsi"/>
          <w:szCs w:val="24"/>
        </w:rPr>
      </w:pPr>
      <w:bookmarkStart w:id="1" w:name="_Toc419712049"/>
      <w:bookmarkEnd w:id="1"/>
    </w:p>
    <w:p w14:paraId="125E6575" w14:textId="77777777" w:rsidR="002E265F" w:rsidRDefault="002E265F">
      <w:pPr>
        <w:spacing w:line="276" w:lineRule="auto"/>
        <w:jc w:val="both"/>
        <w:rPr>
          <w:rFonts w:asciiTheme="minorHAnsi" w:hAnsiTheme="minorHAnsi" w:cstheme="minorHAnsi"/>
          <w:szCs w:val="24"/>
          <w:lang w:val="hr-HR"/>
        </w:rPr>
      </w:pPr>
    </w:p>
    <w:p w14:paraId="4A66FB37" w14:textId="77777777" w:rsidR="002E265F" w:rsidRDefault="00A40165">
      <w:pPr>
        <w:spacing w:line="276" w:lineRule="auto"/>
        <w:jc w:val="both"/>
        <w:rPr>
          <w:rFonts w:asciiTheme="minorHAnsi" w:hAnsiTheme="minorHAnsi" w:cstheme="minorHAnsi"/>
          <w:b/>
          <w:szCs w:val="24"/>
          <w:lang w:val="hr-HR"/>
        </w:rPr>
      </w:pPr>
      <w:r>
        <w:rPr>
          <w:rFonts w:asciiTheme="minorHAnsi" w:hAnsiTheme="minorHAnsi" w:cstheme="minorHAnsi"/>
          <w:b/>
          <w:szCs w:val="24"/>
          <w:lang w:val="hr-HR"/>
        </w:rPr>
        <w:t xml:space="preserve"> </w:t>
      </w:r>
      <w:bookmarkStart w:id="2" w:name="_Toc419712050"/>
      <w:r>
        <w:rPr>
          <w:rFonts w:asciiTheme="minorHAnsi" w:hAnsiTheme="minorHAnsi" w:cstheme="minorHAnsi"/>
          <w:b/>
          <w:szCs w:val="24"/>
          <w:lang w:val="hr-HR"/>
        </w:rPr>
        <w:t>2.</w:t>
      </w:r>
      <w:r>
        <w:rPr>
          <w:rFonts w:asciiTheme="minorHAnsi" w:hAnsiTheme="minorHAnsi" w:cstheme="minorHAnsi"/>
          <w:b/>
          <w:szCs w:val="24"/>
          <w:lang w:val="hr-HR"/>
        </w:rPr>
        <w:tab/>
        <w:t xml:space="preserve">FORMALNI UVJETI </w:t>
      </w:r>
      <w:bookmarkEnd w:id="2"/>
      <w:r>
        <w:rPr>
          <w:rFonts w:asciiTheme="minorHAnsi" w:hAnsiTheme="minorHAnsi" w:cstheme="minorHAnsi"/>
          <w:b/>
          <w:szCs w:val="24"/>
          <w:lang w:val="hr-HR"/>
        </w:rPr>
        <w:t>POZIVA</w:t>
      </w:r>
    </w:p>
    <w:p w14:paraId="6BC05248" w14:textId="77777777" w:rsidR="002E265F" w:rsidRDefault="00A40165">
      <w:pPr>
        <w:pStyle w:val="Guidelines3"/>
        <w:shd w:val="clear" w:color="auto" w:fill="F2F2F2"/>
        <w:spacing w:before="360" w:line="276" w:lineRule="auto"/>
        <w:outlineLvl w:val="0"/>
        <w:rPr>
          <w:rFonts w:asciiTheme="minorHAnsi" w:hAnsiTheme="minorHAnsi" w:cstheme="minorHAnsi"/>
          <w:sz w:val="24"/>
          <w:szCs w:val="24"/>
          <w:lang w:val="hr-HR"/>
        </w:rPr>
      </w:pPr>
      <w:bookmarkStart w:id="3" w:name="_Toc419712051"/>
      <w:r>
        <w:rPr>
          <w:rFonts w:asciiTheme="minorHAnsi" w:hAnsiTheme="minorHAnsi" w:cstheme="minorHAnsi"/>
          <w:sz w:val="24"/>
          <w:szCs w:val="24"/>
          <w:lang w:val="hr-HR"/>
        </w:rPr>
        <w:t>2.1.</w:t>
      </w:r>
      <w:r>
        <w:rPr>
          <w:rFonts w:asciiTheme="minorHAnsi" w:hAnsiTheme="minorHAnsi" w:cstheme="minorHAnsi"/>
          <w:sz w:val="24"/>
          <w:szCs w:val="24"/>
          <w:lang w:val="hr-HR"/>
        </w:rPr>
        <w:tab/>
        <w:t>Prihvatljivi prijavitelji: tko može podnijeti prijavu?</w:t>
      </w:r>
      <w:bookmarkEnd w:id="3"/>
    </w:p>
    <w:p w14:paraId="4C21842C" w14:textId="77777777" w:rsidR="002E265F" w:rsidRDefault="00A40165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Pravo podnošenja prijava programa po ovom pozivu imaju udruge u sportu sa sjedištem na podru</w:t>
      </w:r>
      <w:r>
        <w:rPr>
          <w:rFonts w:asciiTheme="minorHAnsi" w:eastAsia="TimesNewRoman" w:hAnsiTheme="minorHAnsi" w:cstheme="minorHAnsi"/>
          <w:szCs w:val="24"/>
        </w:rPr>
        <w:t>č</w:t>
      </w:r>
      <w:r>
        <w:rPr>
          <w:rFonts w:asciiTheme="minorHAnsi" w:hAnsiTheme="minorHAnsi" w:cstheme="minorHAnsi"/>
          <w:szCs w:val="24"/>
        </w:rPr>
        <w:t xml:space="preserve">ju Grada Dugog Sela </w:t>
      </w:r>
      <w:r>
        <w:rPr>
          <w:rFonts w:asciiTheme="minorHAnsi" w:eastAsia="TimesNewRoman" w:hAnsiTheme="minorHAnsi" w:cstheme="minorHAnsi"/>
          <w:szCs w:val="24"/>
        </w:rPr>
        <w:t>č</w:t>
      </w:r>
      <w:r>
        <w:rPr>
          <w:rFonts w:asciiTheme="minorHAnsi" w:hAnsiTheme="minorHAnsi" w:cstheme="minorHAnsi"/>
          <w:szCs w:val="24"/>
        </w:rPr>
        <w:t>iji su ciljevi i djelatnost usmjereni ka zadovoljenju javnih potreba gra</w:t>
      </w:r>
      <w:r>
        <w:rPr>
          <w:rFonts w:asciiTheme="minorHAnsi" w:eastAsia="TimesNewRoman" w:hAnsiTheme="minorHAnsi" w:cstheme="minorHAnsi"/>
          <w:szCs w:val="24"/>
        </w:rPr>
        <w:t>đ</w:t>
      </w:r>
      <w:r>
        <w:rPr>
          <w:rFonts w:asciiTheme="minorHAnsi" w:hAnsiTheme="minorHAnsi" w:cstheme="minorHAnsi"/>
          <w:szCs w:val="24"/>
        </w:rPr>
        <w:t>ana Grada Dugog Sela u podru</w:t>
      </w:r>
      <w:r>
        <w:rPr>
          <w:rFonts w:asciiTheme="minorHAnsi" w:eastAsia="TimesNewRoman" w:hAnsiTheme="minorHAnsi" w:cstheme="minorHAnsi"/>
          <w:szCs w:val="24"/>
        </w:rPr>
        <w:t>č</w:t>
      </w:r>
      <w:r>
        <w:rPr>
          <w:rFonts w:asciiTheme="minorHAnsi" w:hAnsiTheme="minorHAnsi" w:cstheme="minorHAnsi"/>
          <w:szCs w:val="24"/>
        </w:rPr>
        <w:t xml:space="preserve">ju sporta, a kojima temeljna svrha nije stjecanje dobiti i </w:t>
      </w:r>
      <w:r>
        <w:rPr>
          <w:rFonts w:asciiTheme="minorHAnsi" w:eastAsia="TimesNewRoman" w:hAnsiTheme="minorHAnsi" w:cstheme="minorHAnsi"/>
          <w:szCs w:val="24"/>
        </w:rPr>
        <w:t>č</w:t>
      </w:r>
      <w:r>
        <w:rPr>
          <w:rFonts w:asciiTheme="minorHAnsi" w:hAnsiTheme="minorHAnsi" w:cstheme="minorHAnsi"/>
          <w:szCs w:val="24"/>
        </w:rPr>
        <w:t>ije aktivnosti ne predstavljaju gospodarsku djelatnost u sportu</w:t>
      </w:r>
      <w:r>
        <w:rPr>
          <w:rFonts w:asciiTheme="minorHAnsi" w:hAnsiTheme="minorHAnsi" w:cstheme="minorHAnsi"/>
          <w:szCs w:val="24"/>
          <w:lang w:val="hr-HR"/>
        </w:rPr>
        <w:t>, koji ispunjavaju uvjete:</w:t>
      </w:r>
    </w:p>
    <w:p w14:paraId="3CD87B1B" w14:textId="77777777" w:rsidR="002E265F" w:rsidRDefault="002E265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Cs w:val="24"/>
          <w:lang w:val="hr-HR"/>
        </w:rPr>
      </w:pPr>
    </w:p>
    <w:p w14:paraId="57F77C98" w14:textId="729DD8DC" w:rsidR="004B5CBF" w:rsidRDefault="004B5CB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Cs w:val="24"/>
          <w:lang w:val="hr-HR"/>
        </w:rPr>
      </w:pPr>
      <w:r w:rsidRPr="00562F76">
        <w:rPr>
          <w:rFonts w:asciiTheme="minorHAnsi" w:hAnsiTheme="minorHAnsi" w:cstheme="minorHAnsi"/>
          <w:b/>
          <w:szCs w:val="24"/>
          <w:lang w:val="hr-HR"/>
        </w:rPr>
        <w:t xml:space="preserve">Za </w:t>
      </w:r>
      <w:r w:rsidR="00C3291F" w:rsidRPr="00562F76">
        <w:rPr>
          <w:rFonts w:asciiTheme="minorHAnsi" w:hAnsiTheme="minorHAnsi" w:cstheme="minorHAnsi"/>
          <w:b/>
          <w:szCs w:val="24"/>
          <w:lang w:val="hr-HR"/>
        </w:rPr>
        <w:t>financiranje/</w:t>
      </w:r>
      <w:r w:rsidRPr="00562F76">
        <w:rPr>
          <w:rFonts w:asciiTheme="minorHAnsi" w:hAnsiTheme="minorHAnsi" w:cstheme="minorHAnsi"/>
          <w:b/>
          <w:szCs w:val="24"/>
          <w:lang w:val="hr-HR"/>
        </w:rPr>
        <w:t>sufinanciranje programa udruga članica</w:t>
      </w:r>
      <w:r w:rsidRPr="00562F76">
        <w:rPr>
          <w:rFonts w:asciiTheme="minorHAnsi" w:hAnsiTheme="minorHAnsi" w:cstheme="minorHAnsi"/>
          <w:szCs w:val="24"/>
          <w:lang w:val="hr-HR"/>
        </w:rPr>
        <w:t>:</w:t>
      </w:r>
      <w:r>
        <w:rPr>
          <w:rFonts w:asciiTheme="minorHAnsi" w:hAnsiTheme="minorHAnsi" w:cstheme="minorHAnsi"/>
          <w:szCs w:val="24"/>
          <w:lang w:val="hr-HR"/>
        </w:rPr>
        <w:t xml:space="preserve">  </w:t>
      </w:r>
    </w:p>
    <w:p w14:paraId="4C73BF7D" w14:textId="77777777" w:rsidR="004B5CBF" w:rsidRDefault="004B5CB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Cs w:val="24"/>
          <w:lang w:val="hr-HR"/>
        </w:rPr>
      </w:pPr>
    </w:p>
    <w:p w14:paraId="0F860A4F" w14:textId="77777777" w:rsidR="002E265F" w:rsidRDefault="00A40165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1. D</w:t>
      </w:r>
      <w:r>
        <w:rPr>
          <w:rFonts w:asciiTheme="minorHAnsi" w:hAnsiTheme="minorHAnsi" w:cstheme="minorHAnsi"/>
          <w:szCs w:val="24"/>
        </w:rPr>
        <w:t xml:space="preserve">a je udruga uredno upisana u Registar udruga Republike Hrvatske, </w:t>
      </w:r>
    </w:p>
    <w:p w14:paraId="244641C2" w14:textId="77777777" w:rsidR="002E265F" w:rsidRDefault="00A40165">
      <w:pPr>
        <w:pStyle w:val="Odlomakpopisa"/>
        <w:shd w:val="clear" w:color="auto" w:fill="FFFFFF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Da je udruga upisana u Registar neprofitnih organizacija pri Ministarstvu financija, </w:t>
      </w:r>
    </w:p>
    <w:p w14:paraId="365566C6" w14:textId="4D5D5BE0" w:rsidR="002E265F" w:rsidRDefault="00A40165">
      <w:pPr>
        <w:pStyle w:val="Odlomakpopisa"/>
        <w:shd w:val="clear" w:color="auto" w:fill="FFFFFF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70384">
        <w:rPr>
          <w:rFonts w:cstheme="minorHAnsi"/>
          <w:sz w:val="24"/>
          <w:szCs w:val="24"/>
        </w:rPr>
        <w:lastRenderedPageBreak/>
        <w:t xml:space="preserve">3. Da je upisana </w:t>
      </w:r>
      <w:r w:rsidR="00970384" w:rsidRPr="00970384">
        <w:rPr>
          <w:rFonts w:cstheme="minorHAnsi"/>
          <w:sz w:val="24"/>
          <w:szCs w:val="24"/>
        </w:rPr>
        <w:t>evidenciju pravnih osoba</w:t>
      </w:r>
      <w:r w:rsidR="00C3291F">
        <w:rPr>
          <w:rFonts w:cstheme="minorHAnsi"/>
          <w:sz w:val="24"/>
          <w:szCs w:val="24"/>
        </w:rPr>
        <w:t xml:space="preserve"> u sportu</w:t>
      </w:r>
      <w:r w:rsidR="00970384" w:rsidRPr="00970384">
        <w:rPr>
          <w:rFonts w:cstheme="minorHAnsi"/>
          <w:sz w:val="24"/>
          <w:szCs w:val="24"/>
        </w:rPr>
        <w:t>.</w:t>
      </w:r>
    </w:p>
    <w:p w14:paraId="055495B9" w14:textId="4277619E" w:rsidR="002E265F" w:rsidRDefault="00A40165">
      <w:pPr>
        <w:pStyle w:val="Odlomakpopisa"/>
        <w:shd w:val="clear" w:color="auto" w:fill="FFFFFF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Da se udruga svojim statutom opredijelila za obavljanje djelatnosti i aktivnosti koje su  predmet sufinanciranja i kojima promiče uvjerenja i ciljeve koji nisu u suprotnosti s  Ustavom i zakonom, </w:t>
      </w:r>
    </w:p>
    <w:p w14:paraId="19007AE1" w14:textId="27BCB6C1" w:rsidR="002E265F" w:rsidRDefault="00A40165">
      <w:pPr>
        <w:pStyle w:val="Odlomakpopisa"/>
        <w:shd w:val="clear" w:color="auto" w:fill="FFFFFF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  <w:lang w:val="it-IT"/>
        </w:rPr>
        <w:t xml:space="preserve">5. </w:t>
      </w:r>
      <w:r w:rsidR="00970384">
        <w:rPr>
          <w:rFonts w:cstheme="minorHAnsi"/>
          <w:sz w:val="24"/>
          <w:szCs w:val="24"/>
          <w:lang w:val="it-IT"/>
        </w:rPr>
        <w:t>Da p</w:t>
      </w:r>
      <w:r>
        <w:rPr>
          <w:rFonts w:cstheme="minorHAnsi"/>
          <w:sz w:val="24"/>
          <w:szCs w:val="24"/>
          <w:lang w:val="it-IT"/>
        </w:rPr>
        <w:t>rogram aktivnost</w:t>
      </w:r>
      <w:r w:rsidR="00970384">
        <w:rPr>
          <w:rFonts w:cstheme="minorHAnsi"/>
          <w:sz w:val="24"/>
          <w:szCs w:val="24"/>
          <w:lang w:val="it-IT"/>
        </w:rPr>
        <w:t>i</w:t>
      </w:r>
      <w:r>
        <w:rPr>
          <w:rFonts w:cstheme="minorHAnsi"/>
          <w:sz w:val="24"/>
          <w:szCs w:val="24"/>
          <w:lang w:val="it-IT"/>
        </w:rPr>
        <w:t>, koji prijave na javni poziv, bude ocijenjen kao značajan za razvoj civilnoga društva i zadovoljenje javnih potreba Grada,</w:t>
      </w:r>
    </w:p>
    <w:p w14:paraId="4276C4B5" w14:textId="77777777" w:rsidR="002E265F" w:rsidRDefault="00A40165">
      <w:pPr>
        <w:pStyle w:val="Obinitek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 Da je udruga ispunila obveze iz svih prethodno sklopljenih ugovora o (su)financiranju iz javnih izvora, </w:t>
      </w:r>
    </w:p>
    <w:p w14:paraId="61652BB8" w14:textId="77777777" w:rsidR="002E265F" w:rsidRDefault="00A40165">
      <w:pPr>
        <w:pStyle w:val="Obinitek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7. Da nemaju dugovanja s osnove plaćanja doprinosa za mirovinsko i zdravstveno osiguranje i plaćanje poreza te drugih davanja prema državnom proračunu i proračunu Grada;</w:t>
      </w:r>
    </w:p>
    <w:p w14:paraId="014B1521" w14:textId="77777777" w:rsidR="002E265F" w:rsidRDefault="00A40165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  <w:lang w:val="it-IT"/>
        </w:rPr>
        <w:t>8. Da se protiv Korisnika, odnosno osobe ovlaštene za zastupanje i voditelja programa ne vodi kazneni postupak i nije pravomoćno osuđen za prekršaje ili kaznena djela definiran Uredbom;</w:t>
      </w:r>
    </w:p>
    <w:p w14:paraId="387639F4" w14:textId="77777777" w:rsidR="002E265F" w:rsidRDefault="00A40165">
      <w:pPr>
        <w:pStyle w:val="Obinitekst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Da vodi transparentno financijsko poslovanje u skladu s propisima o neprofitnom računovodstvu, </w:t>
      </w:r>
    </w:p>
    <w:p w14:paraId="2A9A0A81" w14:textId="77777777" w:rsidR="002E265F" w:rsidRDefault="00A40165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  <w:lang w:val="it-IT"/>
        </w:rPr>
        <w:t xml:space="preserve">10. Da imaju zadovoljavajuće organizacijske kapacitete i ljudske resurse za provedbu programa ili projekta, </w:t>
      </w:r>
    </w:p>
    <w:p w14:paraId="7291B307" w14:textId="45390BEC" w:rsidR="002E265F" w:rsidRDefault="00A40165">
      <w:pPr>
        <w:pStyle w:val="Odlomakpopisa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  <w:lang w:val="it-IT"/>
        </w:rPr>
        <w:t>11. Da uredno predaju sva izvješća</w:t>
      </w:r>
      <w:r w:rsidR="00562F76">
        <w:rPr>
          <w:rFonts w:cstheme="minorHAnsi"/>
          <w:sz w:val="24"/>
          <w:szCs w:val="24"/>
          <w:lang w:val="it-IT"/>
        </w:rPr>
        <w:t xml:space="preserve"> (programsko/sportsko na zahtjev i prema obrascu koji će dostaviti ZŠUGDS te financijsko putem aplikacije SOM)</w:t>
      </w:r>
      <w:r>
        <w:rPr>
          <w:rFonts w:cstheme="minorHAnsi"/>
          <w:sz w:val="24"/>
          <w:szCs w:val="24"/>
          <w:lang w:val="it-IT"/>
        </w:rPr>
        <w:t>,</w:t>
      </w:r>
    </w:p>
    <w:p w14:paraId="5A8E0E46" w14:textId="77777777" w:rsidR="002E265F" w:rsidRDefault="00A40165">
      <w:pPr>
        <w:pStyle w:val="Obinitek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12. Da su članovi Zajednice športskih udruga Grada Dugog Sela.</w:t>
      </w:r>
    </w:p>
    <w:p w14:paraId="16C681A7" w14:textId="77777777" w:rsidR="004B5CBF" w:rsidRDefault="004B5CBF">
      <w:pPr>
        <w:pStyle w:val="Obinitekst"/>
        <w:jc w:val="both"/>
        <w:rPr>
          <w:rFonts w:asciiTheme="minorHAnsi" w:hAnsiTheme="minorHAnsi" w:cstheme="minorHAnsi"/>
          <w:sz w:val="24"/>
          <w:szCs w:val="24"/>
        </w:rPr>
      </w:pPr>
    </w:p>
    <w:p w14:paraId="58689E8F" w14:textId="77777777" w:rsidR="004B5CBF" w:rsidRPr="007F3A7A" w:rsidRDefault="004B5CBF" w:rsidP="004B5CB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Cs w:val="24"/>
          <w:lang w:val="hr-HR"/>
        </w:rPr>
      </w:pPr>
      <w:r w:rsidRPr="007F3A7A">
        <w:rPr>
          <w:rFonts w:asciiTheme="minorHAnsi" w:hAnsiTheme="minorHAnsi" w:cstheme="minorHAnsi"/>
          <w:b/>
          <w:szCs w:val="24"/>
          <w:lang w:val="hr-HR"/>
        </w:rPr>
        <w:t xml:space="preserve">Pravo na dodjelu sportskih stipendija </w:t>
      </w:r>
      <w:r w:rsidRPr="007F3A7A">
        <w:rPr>
          <w:rFonts w:ascii="Calibri" w:hAnsi="Calibri" w:cs="Calibri"/>
          <w:b/>
        </w:rPr>
        <w:t>imaju sportske udruge za svoje članove koji udovoljavaju sljedećim općim uvjetima</w:t>
      </w:r>
      <w:r w:rsidRPr="007F3A7A">
        <w:rPr>
          <w:rFonts w:asciiTheme="minorHAnsi" w:hAnsiTheme="minorHAnsi" w:cstheme="minorHAnsi"/>
          <w:b/>
          <w:szCs w:val="24"/>
          <w:lang w:val="hr-HR"/>
        </w:rPr>
        <w:t xml:space="preserve"> sportaša:  </w:t>
      </w:r>
    </w:p>
    <w:p w14:paraId="4097CB4F" w14:textId="77777777" w:rsidR="004B5CBF" w:rsidRDefault="004B5CBF" w:rsidP="004B5CBF">
      <w:pPr>
        <w:jc w:val="both"/>
        <w:rPr>
          <w:rFonts w:ascii="Calibri" w:hAnsi="Calibri" w:cs="Calibri"/>
        </w:rPr>
      </w:pPr>
    </w:p>
    <w:p w14:paraId="1A5F7D1A" w14:textId="77777777" w:rsidR="004B5CBF" w:rsidRDefault="004B5CBF" w:rsidP="004B5CB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Da su </w:t>
      </w:r>
      <w:r w:rsidRPr="00E03494">
        <w:rPr>
          <w:rFonts w:ascii="Calibri" w:hAnsi="Calibri" w:cs="Calibri"/>
        </w:rPr>
        <w:t>državljani RH</w:t>
      </w:r>
    </w:p>
    <w:p w14:paraId="5C4F1B65" w14:textId="77777777" w:rsidR="004B5CBF" w:rsidRDefault="004B5CBF" w:rsidP="004B5CB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Da su </w:t>
      </w:r>
      <w:r w:rsidRPr="00E03494">
        <w:rPr>
          <w:rFonts w:ascii="Calibri" w:hAnsi="Calibri" w:cs="Calibri"/>
        </w:rPr>
        <w:t>članovi sportskih udruga sa sjedištem na području Grada Dugog Sela koji nastupaju u klubu najmanje 2 godine.</w:t>
      </w:r>
    </w:p>
    <w:p w14:paraId="61DAE06F" w14:textId="77777777" w:rsidR="004B5CBF" w:rsidRDefault="004B5CBF" w:rsidP="004B5CB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Da </w:t>
      </w:r>
      <w:r w:rsidRPr="00E03494">
        <w:rPr>
          <w:rFonts w:ascii="Calibri" w:hAnsi="Calibri" w:cs="Calibri"/>
        </w:rPr>
        <w:t>imaju prebivalište na području Grada Dugog Sela</w:t>
      </w:r>
    </w:p>
    <w:p w14:paraId="24E0EE00" w14:textId="77777777" w:rsidR="004B5CBF" w:rsidRPr="00E03494" w:rsidRDefault="004B5CBF" w:rsidP="004B5CB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Da su </w:t>
      </w:r>
      <w:r w:rsidRPr="00E03494">
        <w:rPr>
          <w:rFonts w:ascii="Calibri" w:hAnsi="Calibri" w:cs="Calibri"/>
        </w:rPr>
        <w:t>redovni učenici osnovnih ili srednjih škola odnosno redovni studenti</w:t>
      </w:r>
    </w:p>
    <w:p w14:paraId="64172A26" w14:textId="77777777" w:rsidR="004B5CBF" w:rsidRDefault="004B5CBF">
      <w:pPr>
        <w:pStyle w:val="Obinitekst"/>
        <w:jc w:val="both"/>
        <w:rPr>
          <w:rFonts w:asciiTheme="minorHAnsi" w:hAnsiTheme="minorHAnsi" w:cstheme="minorHAnsi"/>
          <w:sz w:val="24"/>
          <w:szCs w:val="24"/>
        </w:rPr>
      </w:pPr>
    </w:p>
    <w:p w14:paraId="590C5F9B" w14:textId="50F6E287" w:rsidR="000C4B1F" w:rsidRPr="00562F76" w:rsidRDefault="000C4B1F" w:rsidP="000C4B1F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562F76">
        <w:rPr>
          <w:rFonts w:asciiTheme="minorHAnsi" w:hAnsiTheme="minorHAnsi" w:cstheme="minorHAnsi"/>
          <w:b/>
          <w:szCs w:val="24"/>
          <w:lang w:val="hr-HR"/>
        </w:rPr>
        <w:t xml:space="preserve">Pravo na </w:t>
      </w:r>
      <w:bookmarkStart w:id="4" w:name="_Hlk155739579"/>
      <w:r w:rsidRPr="00562F76">
        <w:rPr>
          <w:rFonts w:asciiTheme="minorHAnsi" w:hAnsiTheme="minorHAnsi" w:cstheme="minorHAnsi"/>
          <w:b/>
          <w:szCs w:val="24"/>
          <w:lang w:val="hr-HR"/>
        </w:rPr>
        <w:t xml:space="preserve">dodjelu sredstva za </w:t>
      </w:r>
      <w:r w:rsidR="00562F76" w:rsidRPr="00562F76">
        <w:rPr>
          <w:rFonts w:asciiTheme="minorHAnsi" w:hAnsiTheme="minorHAnsi" w:cstheme="minorHAnsi"/>
          <w:b/>
          <w:szCs w:val="24"/>
          <w:lang w:val="hr-HR"/>
        </w:rPr>
        <w:t>financiranje/</w:t>
      </w:r>
      <w:r w:rsidRPr="00562F76">
        <w:rPr>
          <w:rFonts w:asciiTheme="minorHAnsi" w:hAnsiTheme="minorHAnsi" w:cstheme="minorHAnsi"/>
          <w:b/>
          <w:szCs w:val="24"/>
          <w:lang w:val="hr-HR"/>
        </w:rPr>
        <w:t xml:space="preserve">sufinanciranje međunarodnih natjecanja </w:t>
      </w:r>
      <w:r w:rsidRPr="00562F76">
        <w:rPr>
          <w:rFonts w:ascii="Calibri" w:hAnsi="Calibri" w:cs="Calibri"/>
          <w:b/>
        </w:rPr>
        <w:t xml:space="preserve">imaju sportske udruge za svoje članove koji udovoljavaju odredbama propisanim </w:t>
      </w:r>
      <w:bookmarkStart w:id="5" w:name="_Hlk155738719"/>
      <w:r w:rsidR="00562F76" w:rsidRPr="00562F76">
        <w:rPr>
          <w:rFonts w:ascii="Calibri" w:hAnsi="Calibri" w:cs="Calibri"/>
          <w:b/>
        </w:rPr>
        <w:t>Kriterijima za financiranje/</w:t>
      </w:r>
      <w:r w:rsidRPr="00562F76">
        <w:rPr>
          <w:rFonts w:ascii="Calibri" w:hAnsi="Calibri" w:cs="Calibri"/>
          <w:b/>
        </w:rPr>
        <w:t>sufinanciranje športskih udruga, članica ZŠUGDS na službenim međunarodnim sportskim natjecanjima.</w:t>
      </w:r>
      <w:bookmarkEnd w:id="4"/>
      <w:r w:rsidRPr="00562F76">
        <w:rPr>
          <w:rFonts w:ascii="Calibri" w:hAnsi="Calibri" w:cs="Calibri"/>
          <w:b/>
        </w:rPr>
        <w:t xml:space="preserve"> </w:t>
      </w:r>
      <w:bookmarkEnd w:id="5"/>
    </w:p>
    <w:p w14:paraId="67B8DDD3" w14:textId="3739C39E" w:rsidR="002E265F" w:rsidRPr="00E23901" w:rsidRDefault="00E23901">
      <w:pPr>
        <w:pStyle w:val="Obinitekst"/>
        <w:jc w:val="both"/>
        <w:rPr>
          <w:rFonts w:asciiTheme="minorHAnsi" w:hAnsiTheme="minorHAnsi" w:cstheme="minorHAnsi"/>
          <w:sz w:val="24"/>
          <w:szCs w:val="24"/>
        </w:rPr>
      </w:pPr>
      <w:r w:rsidRPr="00562F76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Rok za podnošenje zahtjeva je do 01. prosinca </w:t>
      </w:r>
      <w:r w:rsidR="00367E9A">
        <w:rPr>
          <w:rFonts w:asciiTheme="minorHAnsi" w:hAnsiTheme="minorHAnsi" w:cstheme="minorHAnsi"/>
          <w:b/>
          <w:sz w:val="24"/>
          <w:szCs w:val="24"/>
          <w:lang w:eastAsia="en-US"/>
        </w:rPr>
        <w:t>2026</w:t>
      </w:r>
      <w:r w:rsidRPr="00562F76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. godine </w:t>
      </w:r>
      <w:r w:rsidR="00562F76" w:rsidRPr="00562F76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po prihvaćenom zahtjevu u skladu sa važećim kriterijima </w:t>
      </w:r>
      <w:r w:rsidRPr="00562F76">
        <w:rPr>
          <w:rFonts w:asciiTheme="minorHAnsi" w:hAnsiTheme="minorHAnsi" w:cstheme="minorHAnsi"/>
          <w:b/>
          <w:sz w:val="24"/>
          <w:szCs w:val="24"/>
          <w:lang w:eastAsia="en-US"/>
        </w:rPr>
        <w:t>ili do iskorištenja sredstava.</w:t>
      </w:r>
    </w:p>
    <w:p w14:paraId="3A22E8AE" w14:textId="77777777" w:rsidR="002E265F" w:rsidRDefault="00A40165">
      <w:pPr>
        <w:pStyle w:val="Guidelines3"/>
        <w:shd w:val="clear" w:color="auto" w:fill="F2F2F2"/>
        <w:spacing w:line="276" w:lineRule="auto"/>
        <w:rPr>
          <w:rFonts w:asciiTheme="minorHAnsi" w:hAnsiTheme="minorHAnsi" w:cstheme="minorHAnsi"/>
          <w:sz w:val="24"/>
          <w:szCs w:val="24"/>
          <w:lang w:val="hr-HR"/>
        </w:rPr>
      </w:pPr>
      <w:bookmarkStart w:id="6" w:name="_Toc419712052"/>
      <w:r>
        <w:rPr>
          <w:rFonts w:asciiTheme="minorHAnsi" w:hAnsiTheme="minorHAnsi" w:cstheme="minorHAnsi"/>
          <w:sz w:val="24"/>
          <w:szCs w:val="24"/>
          <w:lang w:val="hr-HR"/>
        </w:rPr>
        <w:t xml:space="preserve">2.2 </w:t>
      </w:r>
      <w:r>
        <w:rPr>
          <w:rFonts w:asciiTheme="minorHAnsi" w:hAnsiTheme="minorHAnsi" w:cstheme="minorHAnsi"/>
          <w:sz w:val="24"/>
          <w:szCs w:val="24"/>
          <w:lang w:val="hr-HR"/>
        </w:rPr>
        <w:tab/>
        <w:t>Prihvatljivi partneri na programu</w:t>
      </w:r>
      <w:bookmarkEnd w:id="6"/>
    </w:p>
    <w:p w14:paraId="68452CCE" w14:textId="77777777" w:rsidR="002E265F" w:rsidRDefault="00A40165">
      <w:pPr>
        <w:spacing w:line="276" w:lineRule="auto"/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Prijavitelji mogu realizirati program samostalno ili u partnerstvu. Partnerstvo na programu nije obvezno prema ovom Pozivu. Programske aktivnosti partnera moraju biti jasno specificirane u prijavi. Prijavljuje se jedan zajednički program i jedan proračun bez obzira na vrstu i broj partnera u provedbi. Partnerstvo se dokazuje pojedinačnom Izjavom o partnerstvu, potpisanom i ovjerenom od strane nositelja programa i svakog partnera (priložiti onoliko izjava, u izvorniku, koliko ima partnera u programu). Ugovor o financijskoj potpori zaključit će se s nositeljem programa koji je ujedno odgovoran za provedbu, namjensko trošenje odobrenih sredstava i redovito izvještavanje.</w:t>
      </w:r>
    </w:p>
    <w:p w14:paraId="3FC74D1C" w14:textId="77777777" w:rsidR="002E265F" w:rsidRDefault="00A40165">
      <w:pPr>
        <w:pStyle w:val="Guidelines3"/>
        <w:shd w:val="clear" w:color="auto" w:fill="F2F2F2"/>
        <w:spacing w:line="276" w:lineRule="auto"/>
        <w:outlineLvl w:val="0"/>
        <w:rPr>
          <w:rFonts w:asciiTheme="minorHAnsi" w:hAnsiTheme="minorHAnsi" w:cstheme="minorHAnsi"/>
          <w:sz w:val="24"/>
          <w:szCs w:val="24"/>
          <w:u w:val="single"/>
          <w:lang w:val="hr-HR"/>
        </w:rPr>
      </w:pPr>
      <w:bookmarkStart w:id="7" w:name="_Toc419712053"/>
      <w:r>
        <w:rPr>
          <w:rFonts w:asciiTheme="minorHAnsi" w:hAnsiTheme="minorHAnsi" w:cstheme="minorHAnsi"/>
          <w:sz w:val="24"/>
          <w:szCs w:val="24"/>
          <w:lang w:val="hr-HR"/>
        </w:rPr>
        <w:t>2.3</w:t>
      </w:r>
      <w:r>
        <w:rPr>
          <w:rFonts w:asciiTheme="minorHAnsi" w:hAnsiTheme="minorHAnsi" w:cstheme="minorHAnsi"/>
          <w:sz w:val="24"/>
          <w:szCs w:val="24"/>
          <w:lang w:val="hr-HR"/>
        </w:rPr>
        <w:tab/>
        <w:t xml:space="preserve">Prihvatljive aktivnosti koje će se sufinancirati putem </w:t>
      </w:r>
      <w:bookmarkEnd w:id="7"/>
      <w:r>
        <w:rPr>
          <w:rFonts w:asciiTheme="minorHAnsi" w:hAnsiTheme="minorHAnsi" w:cstheme="minorHAnsi"/>
          <w:sz w:val="24"/>
          <w:szCs w:val="24"/>
          <w:lang w:val="hr-HR"/>
        </w:rPr>
        <w:t>Poziva</w:t>
      </w:r>
    </w:p>
    <w:p w14:paraId="5BE5F68C" w14:textId="77777777" w:rsidR="002E265F" w:rsidRDefault="002E265F">
      <w:pPr>
        <w:spacing w:line="276" w:lineRule="auto"/>
        <w:jc w:val="both"/>
        <w:rPr>
          <w:rFonts w:asciiTheme="minorHAnsi" w:hAnsiTheme="minorHAnsi" w:cstheme="minorHAnsi"/>
          <w:color w:val="000000"/>
          <w:szCs w:val="24"/>
          <w:lang w:val="hr-HR"/>
        </w:rPr>
      </w:pPr>
    </w:p>
    <w:p w14:paraId="20304EB9" w14:textId="5BE229BC" w:rsidR="002E265F" w:rsidRDefault="00A40165">
      <w:pPr>
        <w:spacing w:line="276" w:lineRule="auto"/>
        <w:jc w:val="both"/>
        <w:rPr>
          <w:rFonts w:asciiTheme="minorHAnsi" w:hAnsiTheme="minorHAnsi" w:cstheme="minorHAnsi"/>
          <w:b/>
          <w:szCs w:val="24"/>
          <w:lang w:val="hr-HR"/>
        </w:rPr>
      </w:pPr>
      <w:r>
        <w:rPr>
          <w:rFonts w:asciiTheme="minorHAnsi" w:hAnsiTheme="minorHAnsi" w:cstheme="minorHAnsi"/>
          <w:b/>
          <w:szCs w:val="24"/>
          <w:lang w:val="hr-HR"/>
        </w:rPr>
        <w:t xml:space="preserve">Vremensko razdoblje za prijavu programa po ovom Pozivu je od </w:t>
      </w:r>
      <w:r w:rsidR="00367E9A">
        <w:rPr>
          <w:rFonts w:asciiTheme="minorHAnsi" w:hAnsiTheme="minorHAnsi" w:cstheme="minorHAnsi"/>
          <w:b/>
          <w:szCs w:val="24"/>
          <w:lang w:val="hr-HR"/>
        </w:rPr>
        <w:t>3</w:t>
      </w:r>
      <w:r w:rsidR="005D022B">
        <w:rPr>
          <w:rFonts w:asciiTheme="minorHAnsi" w:hAnsiTheme="minorHAnsi" w:cstheme="minorHAnsi"/>
          <w:b/>
          <w:szCs w:val="24"/>
          <w:lang w:val="hr-HR"/>
        </w:rPr>
        <w:t>1</w:t>
      </w:r>
      <w:r>
        <w:rPr>
          <w:rFonts w:asciiTheme="minorHAnsi" w:hAnsiTheme="minorHAnsi" w:cstheme="minorHAnsi"/>
          <w:b/>
          <w:szCs w:val="24"/>
          <w:lang w:val="hr-HR"/>
        </w:rPr>
        <w:t xml:space="preserve">. </w:t>
      </w:r>
      <w:r w:rsidR="00DC50DE">
        <w:rPr>
          <w:rFonts w:asciiTheme="minorHAnsi" w:hAnsiTheme="minorHAnsi" w:cstheme="minorHAnsi"/>
          <w:b/>
          <w:szCs w:val="24"/>
          <w:lang w:val="hr-HR"/>
        </w:rPr>
        <w:t xml:space="preserve">prosinca </w:t>
      </w:r>
      <w:r w:rsidR="00367E9A">
        <w:rPr>
          <w:rFonts w:asciiTheme="minorHAnsi" w:hAnsiTheme="minorHAnsi" w:cstheme="minorHAnsi"/>
          <w:b/>
          <w:szCs w:val="24"/>
          <w:lang w:val="hr-HR"/>
        </w:rPr>
        <w:t>2025</w:t>
      </w:r>
      <w:r>
        <w:rPr>
          <w:rFonts w:asciiTheme="minorHAnsi" w:hAnsiTheme="minorHAnsi" w:cstheme="minorHAnsi"/>
          <w:b/>
          <w:szCs w:val="24"/>
          <w:lang w:val="hr-HR"/>
        </w:rPr>
        <w:t xml:space="preserve">. zaključno s </w:t>
      </w:r>
      <w:r w:rsidR="000C4B1F">
        <w:rPr>
          <w:rFonts w:asciiTheme="minorHAnsi" w:hAnsiTheme="minorHAnsi" w:cstheme="minorHAnsi"/>
          <w:b/>
          <w:szCs w:val="24"/>
          <w:lang w:val="hr-HR"/>
        </w:rPr>
        <w:t xml:space="preserve"> </w:t>
      </w:r>
      <w:r w:rsidR="00DC50DE">
        <w:rPr>
          <w:rFonts w:asciiTheme="minorHAnsi" w:hAnsiTheme="minorHAnsi" w:cstheme="minorHAnsi"/>
          <w:b/>
          <w:szCs w:val="24"/>
          <w:lang w:val="hr-HR"/>
        </w:rPr>
        <w:t>15</w:t>
      </w:r>
      <w:r>
        <w:rPr>
          <w:rFonts w:asciiTheme="minorHAnsi" w:hAnsiTheme="minorHAnsi" w:cstheme="minorHAnsi"/>
          <w:b/>
          <w:szCs w:val="24"/>
          <w:lang w:val="hr-HR"/>
        </w:rPr>
        <w:t xml:space="preserve">. </w:t>
      </w:r>
      <w:r w:rsidR="004B5CBF">
        <w:rPr>
          <w:rFonts w:asciiTheme="minorHAnsi" w:hAnsiTheme="minorHAnsi" w:cstheme="minorHAnsi"/>
          <w:b/>
          <w:szCs w:val="24"/>
          <w:lang w:val="hr-HR"/>
        </w:rPr>
        <w:t xml:space="preserve">siječnja </w:t>
      </w:r>
      <w:r w:rsidR="00367E9A">
        <w:rPr>
          <w:rFonts w:asciiTheme="minorHAnsi" w:hAnsiTheme="minorHAnsi" w:cstheme="minorHAnsi"/>
          <w:b/>
          <w:szCs w:val="24"/>
          <w:lang w:val="hr-HR"/>
        </w:rPr>
        <w:t>2026</w:t>
      </w:r>
      <w:r>
        <w:rPr>
          <w:rFonts w:asciiTheme="minorHAnsi" w:hAnsiTheme="minorHAnsi" w:cstheme="minorHAnsi"/>
          <w:b/>
          <w:szCs w:val="24"/>
          <w:lang w:val="hr-HR"/>
        </w:rPr>
        <w:t xml:space="preserve">. godine. </w:t>
      </w:r>
    </w:p>
    <w:p w14:paraId="557BB746" w14:textId="196875D8" w:rsidR="00E23901" w:rsidRDefault="00E23901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62F76">
        <w:rPr>
          <w:rFonts w:asciiTheme="minorHAnsi" w:hAnsiTheme="minorHAnsi" w:cstheme="minorHAnsi"/>
          <w:b/>
          <w:szCs w:val="24"/>
          <w:lang w:val="hr-HR"/>
        </w:rPr>
        <w:lastRenderedPageBreak/>
        <w:t>I</w:t>
      </w:r>
      <w:r w:rsidR="00562F76">
        <w:rPr>
          <w:rFonts w:asciiTheme="minorHAnsi" w:hAnsiTheme="minorHAnsi" w:cstheme="minorHAnsi"/>
          <w:b/>
          <w:szCs w:val="24"/>
          <w:lang w:val="hr-HR"/>
        </w:rPr>
        <w:t>znimno, zahtjev za financiranje/</w:t>
      </w:r>
      <w:r w:rsidRPr="00562F76">
        <w:rPr>
          <w:rFonts w:asciiTheme="minorHAnsi" w:hAnsiTheme="minorHAnsi" w:cstheme="minorHAnsi"/>
          <w:b/>
          <w:szCs w:val="24"/>
          <w:lang w:val="hr-HR"/>
        </w:rPr>
        <w:t xml:space="preserve">sufinanciranje međunarodnih natjecanja može se podnijeti </w:t>
      </w:r>
      <w:r w:rsidRPr="00562F76">
        <w:rPr>
          <w:rFonts w:asciiTheme="minorHAnsi" w:hAnsiTheme="minorHAnsi" w:cstheme="minorHAnsi"/>
          <w:b/>
          <w:szCs w:val="24"/>
        </w:rPr>
        <w:t xml:space="preserve">do 01. prosinca </w:t>
      </w:r>
      <w:r w:rsidR="00367E9A">
        <w:rPr>
          <w:rFonts w:asciiTheme="minorHAnsi" w:hAnsiTheme="minorHAnsi" w:cstheme="minorHAnsi"/>
          <w:b/>
          <w:szCs w:val="24"/>
        </w:rPr>
        <w:t>2026</w:t>
      </w:r>
      <w:r w:rsidRPr="00562F76">
        <w:rPr>
          <w:rFonts w:asciiTheme="minorHAnsi" w:hAnsiTheme="minorHAnsi" w:cstheme="minorHAnsi"/>
          <w:b/>
          <w:szCs w:val="24"/>
        </w:rPr>
        <w:t>. godine ili do iskorištenja sredstava.</w:t>
      </w:r>
    </w:p>
    <w:p w14:paraId="0B8151CE" w14:textId="77777777" w:rsidR="00E23901" w:rsidRDefault="00E23901">
      <w:pPr>
        <w:spacing w:line="276" w:lineRule="auto"/>
        <w:jc w:val="both"/>
        <w:rPr>
          <w:rFonts w:ascii="Calibri" w:hAnsi="Calibri"/>
          <w:szCs w:val="24"/>
        </w:rPr>
      </w:pPr>
    </w:p>
    <w:p w14:paraId="7848DE54" w14:textId="3737C692" w:rsidR="002E265F" w:rsidRDefault="00A40165">
      <w:pPr>
        <w:spacing w:line="276" w:lineRule="auto"/>
        <w:jc w:val="both"/>
        <w:rPr>
          <w:rFonts w:ascii="Calibri" w:hAnsi="Calibr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 xml:space="preserve">Sredstvima ovog Poziva mogu se </w:t>
      </w:r>
      <w:r w:rsidR="00562F76">
        <w:rPr>
          <w:rFonts w:asciiTheme="minorHAnsi" w:hAnsiTheme="minorHAnsi" w:cstheme="minorHAnsi"/>
          <w:szCs w:val="24"/>
          <w:lang w:val="hr-HR"/>
        </w:rPr>
        <w:t>financirati/</w:t>
      </w:r>
      <w:r>
        <w:rPr>
          <w:rFonts w:asciiTheme="minorHAnsi" w:hAnsiTheme="minorHAnsi" w:cstheme="minorHAnsi"/>
          <w:szCs w:val="24"/>
          <w:lang w:val="hr-HR"/>
        </w:rPr>
        <w:t xml:space="preserve">sufinancirati samo stvarni i prihvatljivi troškovi, nastali provođenjem programa u vremenskom razdoblju od 01. siječnja </w:t>
      </w:r>
      <w:r w:rsidR="00DC50DE">
        <w:rPr>
          <w:rFonts w:asciiTheme="minorHAnsi" w:hAnsiTheme="minorHAnsi" w:cstheme="minorHAnsi"/>
          <w:szCs w:val="24"/>
          <w:lang w:val="hr-HR"/>
        </w:rPr>
        <w:t>202</w:t>
      </w:r>
      <w:r w:rsidR="00367E9A">
        <w:rPr>
          <w:rFonts w:asciiTheme="minorHAnsi" w:hAnsiTheme="minorHAnsi" w:cstheme="minorHAnsi"/>
          <w:szCs w:val="24"/>
          <w:lang w:val="hr-HR"/>
        </w:rPr>
        <w:t>6</w:t>
      </w:r>
      <w:r>
        <w:rPr>
          <w:rFonts w:asciiTheme="minorHAnsi" w:hAnsiTheme="minorHAnsi" w:cstheme="minorHAnsi"/>
          <w:szCs w:val="24"/>
          <w:lang w:val="hr-HR"/>
        </w:rPr>
        <w:t xml:space="preserve">. godine do 31. prosinca </w:t>
      </w:r>
      <w:r w:rsidR="00367E9A">
        <w:rPr>
          <w:rFonts w:asciiTheme="minorHAnsi" w:hAnsiTheme="minorHAnsi" w:cstheme="minorHAnsi"/>
          <w:szCs w:val="24"/>
          <w:lang w:val="hr-HR"/>
        </w:rPr>
        <w:t>2026</w:t>
      </w:r>
      <w:r>
        <w:rPr>
          <w:rFonts w:asciiTheme="minorHAnsi" w:hAnsiTheme="minorHAnsi" w:cstheme="minorHAnsi"/>
          <w:szCs w:val="24"/>
          <w:lang w:val="hr-HR"/>
        </w:rPr>
        <w:t xml:space="preserve">. godine. </w:t>
      </w:r>
    </w:p>
    <w:p w14:paraId="1E863587" w14:textId="77777777" w:rsidR="002E265F" w:rsidRDefault="00A40165">
      <w:pPr>
        <w:pStyle w:val="Guidelines3"/>
        <w:shd w:val="clear" w:color="auto" w:fill="F2F2F2"/>
        <w:spacing w:line="276" w:lineRule="auto"/>
        <w:outlineLvl w:val="0"/>
        <w:rPr>
          <w:rFonts w:asciiTheme="minorHAnsi" w:hAnsiTheme="minorHAnsi" w:cstheme="minorHAnsi"/>
          <w:sz w:val="24"/>
          <w:szCs w:val="24"/>
          <w:u w:val="single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2.4</w:t>
      </w:r>
      <w:r>
        <w:rPr>
          <w:rFonts w:asciiTheme="minorHAnsi" w:hAnsiTheme="minorHAnsi" w:cstheme="minorHAnsi"/>
          <w:sz w:val="24"/>
          <w:szCs w:val="24"/>
          <w:lang w:val="hr-HR"/>
        </w:rPr>
        <w:tab/>
        <w:t>Prihvatljivi troškovi koji će se sufinancirati putem Poziva</w:t>
      </w:r>
    </w:p>
    <w:p w14:paraId="1DC03D02" w14:textId="0E4D98C8" w:rsidR="002E265F" w:rsidRDefault="00A40165">
      <w:pPr>
        <w:ind w:firstLine="708"/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 xml:space="preserve">Prihvatljivi troškovi su troškovi koje je imao korisnik </w:t>
      </w:r>
      <w:r w:rsidR="00562F76">
        <w:rPr>
          <w:rFonts w:asciiTheme="minorHAnsi" w:hAnsiTheme="minorHAnsi" w:cstheme="minorHAnsi"/>
          <w:szCs w:val="24"/>
          <w:lang w:val="hr-HR"/>
        </w:rPr>
        <w:t>financiranja/</w:t>
      </w:r>
      <w:r>
        <w:rPr>
          <w:rFonts w:asciiTheme="minorHAnsi" w:hAnsiTheme="minorHAnsi" w:cstheme="minorHAnsi"/>
          <w:szCs w:val="24"/>
          <w:lang w:val="hr-HR"/>
        </w:rPr>
        <w:t>sufinanciranja, a koji ispunjavaju sve slijedeće kriterije:</w:t>
      </w:r>
    </w:p>
    <w:p w14:paraId="72F13BB5" w14:textId="77777777" w:rsidR="002E265F" w:rsidRDefault="002E265F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2B8C819F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 xml:space="preserve">1. Nastali su za vrijeme razdoblja provedbe programa  u skladu s ugovorom, osim troškova koji se   odnose na završne izvještaje, troškova revizije i troškova vrednovanja, a plaćeni su do datuma  odobravanja završnog izvještaja. </w:t>
      </w:r>
    </w:p>
    <w:p w14:paraId="485575C5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2. Moraju biti navedeni u ukupnom predviđenom proračunu  programa,</w:t>
      </w:r>
    </w:p>
    <w:p w14:paraId="1193EB93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3. Nužni su za provođenje programa  koji je predmetom dodjele financijskih sredstava,</w:t>
      </w:r>
    </w:p>
    <w:p w14:paraId="72C1142E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4. Mogu biti identificirani i provjereni i koji su računovodstveno evidentirani kod korisnika sufinanciranja prema važećim propisima o računovodstvu neprofitnih organizacija,</w:t>
      </w:r>
    </w:p>
    <w:p w14:paraId="7430283C" w14:textId="77777777" w:rsidR="002E265F" w:rsidRDefault="00A40165">
      <w:pPr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5. Trebaju biti umjereni, opravdani i usuglašeni sa zahtjevima racionalnog financijskog upravljanja, osobito u odnosu na štedljivost i učinkovitost.</w:t>
      </w:r>
    </w:p>
    <w:p w14:paraId="62DA2721" w14:textId="64020397" w:rsidR="00E23901" w:rsidRDefault="00E23901">
      <w:pPr>
        <w:jc w:val="both"/>
        <w:rPr>
          <w:rFonts w:asciiTheme="minorHAnsi" w:hAnsiTheme="minorHAnsi" w:cstheme="minorHAnsi"/>
          <w:szCs w:val="24"/>
        </w:rPr>
      </w:pPr>
      <w:r w:rsidRPr="00562F76">
        <w:rPr>
          <w:rFonts w:asciiTheme="minorHAnsi" w:hAnsiTheme="minorHAnsi" w:cstheme="minorHAnsi"/>
          <w:szCs w:val="24"/>
          <w:lang w:val="hr-HR"/>
        </w:rPr>
        <w:t>6. Troškovi u skladu sa Kriterijima za financiranje-sufinanciranje športskih udruga, članica ZŠUGDS, odnosno Kriterijima za financiranje-sufinanciranje športskih udruga, članica ZŠUGDS na službenim međunarodnim sportskim natjecanjima.</w:t>
      </w:r>
    </w:p>
    <w:p w14:paraId="76848BFE" w14:textId="77777777" w:rsidR="002E265F" w:rsidRDefault="002E265F">
      <w:pPr>
        <w:spacing w:line="276" w:lineRule="auto"/>
        <w:jc w:val="both"/>
        <w:rPr>
          <w:rFonts w:asciiTheme="minorHAnsi" w:hAnsiTheme="minorHAnsi" w:cstheme="minorHAnsi"/>
          <w:szCs w:val="24"/>
          <w:lang w:val="hr-HR" w:eastAsia="hr-HR"/>
        </w:rPr>
      </w:pPr>
    </w:p>
    <w:p w14:paraId="55FB7566" w14:textId="5DB469B2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 w:eastAsia="hr-HR"/>
        </w:rPr>
        <w:tab/>
        <w:t xml:space="preserve">Pod prihvatljivim troškovima </w:t>
      </w:r>
      <w:r w:rsidR="00E23901">
        <w:rPr>
          <w:rFonts w:asciiTheme="minorHAnsi" w:hAnsiTheme="minorHAnsi" w:cstheme="minorHAnsi"/>
          <w:szCs w:val="24"/>
          <w:lang w:val="hr-HR" w:eastAsia="hr-HR"/>
        </w:rPr>
        <w:t xml:space="preserve">za </w:t>
      </w:r>
      <w:r w:rsidR="00562F76">
        <w:rPr>
          <w:rFonts w:asciiTheme="minorHAnsi" w:hAnsiTheme="minorHAnsi" w:cstheme="minorHAnsi"/>
          <w:szCs w:val="24"/>
          <w:lang w:val="hr-HR" w:eastAsia="hr-HR"/>
        </w:rPr>
        <w:t xml:space="preserve">financiranje/sufinanciranje </w:t>
      </w:r>
      <w:r w:rsidR="00E23901">
        <w:rPr>
          <w:rFonts w:asciiTheme="minorHAnsi" w:hAnsiTheme="minorHAnsi" w:cstheme="minorHAnsi"/>
          <w:szCs w:val="24"/>
          <w:lang w:val="hr-HR" w:eastAsia="hr-HR"/>
        </w:rPr>
        <w:t>program</w:t>
      </w:r>
      <w:r w:rsidR="00562F76">
        <w:rPr>
          <w:rFonts w:asciiTheme="minorHAnsi" w:hAnsiTheme="minorHAnsi" w:cstheme="minorHAnsi"/>
          <w:szCs w:val="24"/>
          <w:lang w:val="hr-HR" w:eastAsia="hr-HR"/>
        </w:rPr>
        <w:t>a</w:t>
      </w:r>
      <w:r w:rsidR="00C3291F">
        <w:rPr>
          <w:rFonts w:asciiTheme="minorHAnsi" w:hAnsiTheme="minorHAnsi" w:cstheme="minorHAnsi"/>
          <w:szCs w:val="24"/>
          <w:lang w:val="hr-HR" w:eastAsia="hr-HR"/>
        </w:rPr>
        <w:t xml:space="preserve"> sportskih udruga</w:t>
      </w:r>
      <w:r w:rsidR="00E23901">
        <w:rPr>
          <w:rFonts w:asciiTheme="minorHAnsi" w:hAnsiTheme="minorHAnsi" w:cstheme="minorHAnsi"/>
          <w:szCs w:val="24"/>
          <w:lang w:val="hr-HR" w:eastAsia="hr-HR"/>
        </w:rPr>
        <w:t xml:space="preserve"> </w:t>
      </w:r>
      <w:r>
        <w:rPr>
          <w:rFonts w:asciiTheme="minorHAnsi" w:hAnsiTheme="minorHAnsi" w:cstheme="minorHAnsi"/>
          <w:szCs w:val="24"/>
          <w:lang w:val="hr-HR"/>
        </w:rPr>
        <w:t xml:space="preserve">smatraju se slijedeći troškovi, a prema </w:t>
      </w:r>
      <w:r w:rsidR="00562F76">
        <w:rPr>
          <w:rFonts w:asciiTheme="minorHAnsi" w:hAnsiTheme="minorHAnsi" w:cstheme="minorHAnsi"/>
          <w:szCs w:val="24"/>
          <w:lang w:val="hr-HR"/>
        </w:rPr>
        <w:t>važeći</w:t>
      </w:r>
      <w:r>
        <w:rPr>
          <w:rFonts w:asciiTheme="minorHAnsi" w:hAnsiTheme="minorHAnsi" w:cstheme="minorHAnsi"/>
          <w:szCs w:val="24"/>
          <w:lang w:val="hr-HR"/>
        </w:rPr>
        <w:t>m kriterijima Zajednice športskih udruga Grada Dugog Sela:</w:t>
      </w:r>
    </w:p>
    <w:p w14:paraId="2AD3BA13" w14:textId="77777777" w:rsidR="002E265F" w:rsidRDefault="00A40165">
      <w:pPr>
        <w:ind w:firstLine="708"/>
        <w:jc w:val="both"/>
        <w:rPr>
          <w:rFonts w:asciiTheme="minorHAnsi" w:hAnsiTheme="minorHAnsi" w:cstheme="minorHAnsi"/>
          <w:szCs w:val="24"/>
          <w:lang w:val="hr-HR" w:eastAsia="hr-HR"/>
        </w:rPr>
      </w:pPr>
      <w:r>
        <w:rPr>
          <w:rFonts w:asciiTheme="minorHAnsi" w:hAnsiTheme="minorHAnsi" w:cstheme="minorHAnsi"/>
          <w:szCs w:val="24"/>
          <w:lang w:val="hr-HR"/>
        </w:rPr>
        <w:t xml:space="preserve"> </w:t>
      </w:r>
    </w:p>
    <w:p w14:paraId="17963396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1. Troškovi natjecanja sportske udruge u prvenstvenim i kup natjecanjima za momčadska/ekipna i pojedinačna natjecanja u organizaciji Hrvatskih nacionalnih sportskih saveza</w:t>
      </w:r>
    </w:p>
    <w:p w14:paraId="7845BC4F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2. Troškovi funkcioniranja sportske udruge</w:t>
      </w:r>
    </w:p>
    <w:p w14:paraId="26561318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3. Naknade za stručni rad sportskih udruga</w:t>
      </w:r>
    </w:p>
    <w:p w14:paraId="4F2744E1" w14:textId="63659E47" w:rsidR="002E265F" w:rsidRDefault="00562F76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4. Troškovi održavanja objekata sukladno Kriterijima</w:t>
      </w:r>
    </w:p>
    <w:p w14:paraId="308A3851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5. Troškovi prijevoza na natjecanja sportskih udrugama</w:t>
      </w:r>
    </w:p>
    <w:p w14:paraId="419F4754" w14:textId="77777777" w:rsidR="002E265F" w:rsidRDefault="00A40165">
      <w:pPr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6. Troškovi korištenja objekata (dvorane, nogometnih terena, kuglane itd)</w:t>
      </w:r>
    </w:p>
    <w:p w14:paraId="5C088EB0" w14:textId="77777777" w:rsidR="00E23901" w:rsidRDefault="00E23901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481D8F77" w14:textId="4B998F49" w:rsidR="00E23901" w:rsidRDefault="00E23901" w:rsidP="00E23901">
      <w:pPr>
        <w:ind w:firstLine="720"/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 w:eastAsia="hr-HR"/>
        </w:rPr>
        <w:t xml:space="preserve">Pod prihvatljivim troškovima za </w:t>
      </w:r>
      <w:r>
        <w:rPr>
          <w:rFonts w:asciiTheme="minorHAnsi" w:hAnsiTheme="minorHAnsi" w:cstheme="minorHAnsi"/>
        </w:rPr>
        <w:t xml:space="preserve">financiranje/sufinanciranje međunarodnih natjecanja </w:t>
      </w:r>
      <w:r>
        <w:rPr>
          <w:rFonts w:asciiTheme="minorHAnsi" w:hAnsiTheme="minorHAnsi" w:cstheme="minorHAnsi"/>
          <w:szCs w:val="24"/>
          <w:lang w:val="hr-HR"/>
        </w:rPr>
        <w:t xml:space="preserve">smatraju se slijedeći troškovi, a prema prihvaćenim kriterijima </w:t>
      </w:r>
      <w:r w:rsidR="00562F76">
        <w:rPr>
          <w:rFonts w:asciiTheme="minorHAnsi" w:hAnsiTheme="minorHAnsi" w:cstheme="minorHAnsi"/>
          <w:szCs w:val="24"/>
          <w:lang w:val="hr-HR"/>
        </w:rPr>
        <w:t>za financiranje/</w:t>
      </w:r>
      <w:r w:rsidRPr="00E23901">
        <w:rPr>
          <w:rFonts w:asciiTheme="minorHAnsi" w:hAnsiTheme="minorHAnsi" w:cstheme="minorHAnsi"/>
          <w:szCs w:val="24"/>
          <w:lang w:val="hr-HR"/>
        </w:rPr>
        <w:t>sufinanciranje športskih udruga, članica ZŠUGDS na službenim međunarodnim sportskim natjecanjima</w:t>
      </w:r>
      <w:r>
        <w:rPr>
          <w:rFonts w:asciiTheme="minorHAnsi" w:hAnsiTheme="minorHAnsi" w:cstheme="minorHAnsi"/>
          <w:szCs w:val="24"/>
          <w:lang w:val="hr-HR"/>
        </w:rPr>
        <w:t>:</w:t>
      </w:r>
    </w:p>
    <w:p w14:paraId="4D6ED813" w14:textId="6F077487" w:rsidR="00C3291F" w:rsidRPr="00C3291F" w:rsidRDefault="00C3291F" w:rsidP="00C3291F">
      <w:pPr>
        <w:jc w:val="both"/>
        <w:rPr>
          <w:rFonts w:asciiTheme="minorHAnsi" w:hAnsiTheme="minorHAnsi" w:cstheme="minorHAnsi"/>
          <w:szCs w:val="24"/>
        </w:rPr>
      </w:pPr>
      <w:r w:rsidRPr="00C3291F">
        <w:rPr>
          <w:rFonts w:asciiTheme="minorHAnsi" w:hAnsiTheme="minorHAnsi" w:cstheme="minorHAnsi"/>
          <w:szCs w:val="24"/>
          <w:lang w:val="hr-HR"/>
        </w:rPr>
        <w:t>1.</w:t>
      </w:r>
      <w:r>
        <w:rPr>
          <w:rFonts w:asciiTheme="minorHAnsi" w:hAnsiTheme="minorHAnsi" w:cstheme="minorHAnsi"/>
          <w:szCs w:val="24"/>
        </w:rPr>
        <w:t xml:space="preserve"> </w:t>
      </w:r>
      <w:r w:rsidRPr="00C3291F">
        <w:rPr>
          <w:rFonts w:asciiTheme="minorHAnsi" w:hAnsiTheme="minorHAnsi" w:cstheme="minorHAnsi"/>
          <w:szCs w:val="24"/>
        </w:rPr>
        <w:t>Troškovi putovanja,</w:t>
      </w:r>
    </w:p>
    <w:p w14:paraId="465DA0A9" w14:textId="0AC00A1B" w:rsidR="00C3291F" w:rsidRPr="00C3291F" w:rsidRDefault="00C3291F" w:rsidP="00C3291F">
      <w:pPr>
        <w:rPr>
          <w:rFonts w:asciiTheme="minorHAnsi" w:hAnsiTheme="minorHAnsi" w:cstheme="minorHAnsi"/>
        </w:rPr>
      </w:pPr>
      <w:r w:rsidRPr="00C3291F">
        <w:rPr>
          <w:rFonts w:asciiTheme="minorHAnsi" w:hAnsiTheme="minorHAnsi" w:cstheme="minorHAnsi"/>
        </w:rPr>
        <w:t>2. Troškovi smještaja,</w:t>
      </w:r>
    </w:p>
    <w:p w14:paraId="10E94C90" w14:textId="465D1E88" w:rsidR="00C3291F" w:rsidRPr="00C3291F" w:rsidRDefault="00C3291F" w:rsidP="00C3291F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C3291F">
        <w:rPr>
          <w:rFonts w:asciiTheme="minorHAnsi" w:hAnsiTheme="minorHAnsi" w:cstheme="minorHAnsi"/>
          <w:szCs w:val="24"/>
          <w:lang w:val="hr-HR"/>
        </w:rPr>
        <w:t>3. Troškovi prehrane,</w:t>
      </w:r>
    </w:p>
    <w:p w14:paraId="551A61F0" w14:textId="77777777" w:rsidR="00367E9A" w:rsidRDefault="00C3291F" w:rsidP="00C3291F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C3291F">
        <w:rPr>
          <w:rFonts w:asciiTheme="minorHAnsi" w:hAnsiTheme="minorHAnsi" w:cstheme="minorHAnsi"/>
          <w:szCs w:val="24"/>
          <w:lang w:val="hr-HR"/>
        </w:rPr>
        <w:t>4. Troškovi kotizacije za natjecanje</w:t>
      </w:r>
      <w:r w:rsidR="00367E9A">
        <w:rPr>
          <w:rFonts w:asciiTheme="minorHAnsi" w:hAnsiTheme="minorHAnsi" w:cstheme="minorHAnsi"/>
          <w:szCs w:val="24"/>
          <w:lang w:val="hr-HR"/>
        </w:rPr>
        <w:t>,</w:t>
      </w:r>
    </w:p>
    <w:p w14:paraId="0A8898DD" w14:textId="1BD116DC" w:rsidR="00C3291F" w:rsidRPr="00C3291F" w:rsidRDefault="00367E9A" w:rsidP="00C3291F">
      <w:pPr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5. Troškovi organizacije natjecanja</w:t>
      </w:r>
      <w:r w:rsidR="00C3291F" w:rsidRPr="00C3291F">
        <w:rPr>
          <w:rFonts w:asciiTheme="minorHAnsi" w:hAnsiTheme="minorHAnsi" w:cstheme="minorHAnsi"/>
          <w:szCs w:val="24"/>
          <w:lang w:val="hr-HR"/>
        </w:rPr>
        <w:t>.</w:t>
      </w:r>
    </w:p>
    <w:p w14:paraId="5074C39A" w14:textId="77777777" w:rsidR="002E265F" w:rsidRDefault="00A40165">
      <w:pPr>
        <w:pStyle w:val="Guidelines3"/>
        <w:shd w:val="clear" w:color="auto" w:fill="F2F2F2"/>
        <w:spacing w:line="276" w:lineRule="auto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2.5</w:t>
      </w:r>
      <w:r>
        <w:rPr>
          <w:rFonts w:asciiTheme="minorHAnsi" w:hAnsiTheme="minorHAnsi" w:cstheme="minorHAnsi"/>
          <w:sz w:val="24"/>
          <w:szCs w:val="24"/>
          <w:lang w:val="hr-HR"/>
        </w:rPr>
        <w:tab/>
        <w:t>Neprihvatljivi troškovi</w:t>
      </w:r>
    </w:p>
    <w:p w14:paraId="2A80C037" w14:textId="77777777" w:rsidR="002E265F" w:rsidRDefault="00A40165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U neprihvatljive troškove spadaju:</w:t>
      </w:r>
    </w:p>
    <w:p w14:paraId="285ACC95" w14:textId="77777777" w:rsidR="002E265F" w:rsidRDefault="002E265F">
      <w:pPr>
        <w:spacing w:line="276" w:lineRule="auto"/>
        <w:jc w:val="both"/>
        <w:rPr>
          <w:rFonts w:asciiTheme="minorHAnsi" w:hAnsiTheme="minorHAnsi" w:cstheme="minorHAnsi"/>
          <w:szCs w:val="24"/>
          <w:lang w:val="hr-HR"/>
        </w:rPr>
      </w:pPr>
    </w:p>
    <w:p w14:paraId="3E67385C" w14:textId="77777777" w:rsidR="002E265F" w:rsidRDefault="00A40165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lastRenderedPageBreak/>
        <w:t>1. Dugovi i stavke za pokrivanje gubitaka ili dugova;</w:t>
      </w:r>
    </w:p>
    <w:p w14:paraId="18E9FF29" w14:textId="77777777" w:rsidR="002E265F" w:rsidRDefault="00A40165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2. Dospjele kamate;</w:t>
      </w:r>
    </w:p>
    <w:p w14:paraId="63EE8449" w14:textId="77777777" w:rsidR="002E265F" w:rsidRDefault="00A40165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3. Stavke koje se već financiraju iz javnih izvora;</w:t>
      </w:r>
    </w:p>
    <w:p w14:paraId="5055CDCB" w14:textId="77777777" w:rsidR="002E265F" w:rsidRDefault="00A40165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4. Kupovina zemljišta ili građevina, osim kada je to nužno za izravno provođenje projekta/programa,kada se vlasništvo mora prenijeti na udrugu i/ili partnere najkasnije po završetku projekta/programa;</w:t>
      </w:r>
    </w:p>
    <w:p w14:paraId="06C4C675" w14:textId="77777777" w:rsidR="002E265F" w:rsidRDefault="00A40165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5. Gubitci na tečajnim razlikama;</w:t>
      </w:r>
    </w:p>
    <w:p w14:paraId="45FE2496" w14:textId="77777777" w:rsidR="002E265F" w:rsidRDefault="00A40165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6. Zajmovi trećim stranama;</w:t>
      </w:r>
    </w:p>
    <w:p w14:paraId="41CE5D2B" w14:textId="77777777" w:rsidR="002E265F" w:rsidRDefault="00A40165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 Troškovi reprezentacije, hrane i pića (osim kad su neophodni za provedbu aktivnosti kada se mogu priznati kao prihvatljiv trošak);</w:t>
      </w:r>
      <w:r>
        <w:rPr>
          <w:rFonts w:cstheme="minorHAnsi"/>
          <w:b/>
          <w:sz w:val="24"/>
          <w:szCs w:val="24"/>
        </w:rPr>
        <w:t xml:space="preserve"> </w:t>
      </w:r>
    </w:p>
    <w:p w14:paraId="24D909D3" w14:textId="77777777" w:rsidR="002E265F" w:rsidRDefault="00A40165">
      <w:pPr>
        <w:pStyle w:val="Odlomakpopisa"/>
        <w:spacing w:after="0" w:line="240" w:lineRule="auto"/>
        <w:ind w:left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 Troškovi smještaja (osim ako su neposredno povezani za provedbu aktivnosti programa kada se mogu priznati kao prihvatljiv trošak),</w:t>
      </w:r>
      <w:r>
        <w:rPr>
          <w:rFonts w:cstheme="minorHAnsi"/>
          <w:b/>
          <w:sz w:val="24"/>
          <w:szCs w:val="24"/>
        </w:rPr>
        <w:t xml:space="preserve"> </w:t>
      </w:r>
      <w:bookmarkStart w:id="8" w:name="_Toc419712055"/>
    </w:p>
    <w:p w14:paraId="355A96E7" w14:textId="77777777" w:rsidR="002E265F" w:rsidRDefault="002E265F">
      <w:pPr>
        <w:pStyle w:val="Odlomakpopisa"/>
        <w:spacing w:after="0"/>
        <w:ind w:left="1428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F5FA69" w14:textId="77777777" w:rsidR="002E265F" w:rsidRDefault="00A40165">
      <w:pPr>
        <w:pStyle w:val="Odlomakpopisa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POSTUPAK PRIJAVE</w:t>
      </w:r>
      <w:bookmarkEnd w:id="8"/>
    </w:p>
    <w:p w14:paraId="34946A15" w14:textId="77777777" w:rsidR="002E265F" w:rsidRDefault="00A40165">
      <w:pPr>
        <w:spacing w:line="276" w:lineRule="auto"/>
        <w:jc w:val="both"/>
        <w:rPr>
          <w:rFonts w:asciiTheme="minorHAnsi" w:hAnsiTheme="minorHAnsi" w:cstheme="minorHAnsi"/>
          <w:color w:val="000000"/>
          <w:szCs w:val="24"/>
          <w:lang w:val="hr-HR"/>
        </w:rPr>
      </w:pPr>
      <w:r>
        <w:rPr>
          <w:rFonts w:asciiTheme="minorHAnsi" w:hAnsiTheme="minorHAnsi" w:cstheme="minorHAnsi"/>
          <w:color w:val="000000"/>
          <w:szCs w:val="24"/>
          <w:lang w:val="hr-HR"/>
        </w:rPr>
        <w:t>U ovom odjeljku donosimo informacije o sadržaju obveznih obrazaca, o tome gdje i na koji način poslati prijavu, kao i informacije o rokovima za prijavu te kontaktima za upite u slučaju da imate dodatna pitanja vezana za provedbu Poziva.</w:t>
      </w:r>
    </w:p>
    <w:p w14:paraId="3CB67C99" w14:textId="77777777" w:rsidR="002E265F" w:rsidRDefault="00A40165">
      <w:pPr>
        <w:spacing w:line="276" w:lineRule="auto"/>
        <w:jc w:val="both"/>
        <w:rPr>
          <w:rFonts w:asciiTheme="minorHAnsi" w:hAnsiTheme="minorHAnsi" w:cstheme="minorHAnsi"/>
          <w:color w:val="000000"/>
          <w:szCs w:val="24"/>
          <w:lang w:val="hr-HR"/>
        </w:rPr>
      </w:pPr>
      <w:r>
        <w:rPr>
          <w:rFonts w:asciiTheme="minorHAnsi" w:hAnsiTheme="minorHAnsi" w:cstheme="minorHAnsi"/>
          <w:color w:val="000000"/>
          <w:szCs w:val="24"/>
          <w:lang w:val="hr-HR"/>
        </w:rPr>
        <w:t xml:space="preserve">Svi prijavitelji moraju svoj program prijaviti na propisanim obrascima. </w:t>
      </w:r>
    </w:p>
    <w:p w14:paraId="3FD6D2AC" w14:textId="77777777" w:rsidR="002E265F" w:rsidRDefault="002E265F">
      <w:pPr>
        <w:spacing w:line="276" w:lineRule="auto"/>
        <w:jc w:val="both"/>
        <w:rPr>
          <w:rFonts w:asciiTheme="minorHAnsi" w:hAnsiTheme="minorHAnsi" w:cstheme="minorHAnsi"/>
          <w:color w:val="000000"/>
          <w:szCs w:val="24"/>
          <w:lang w:val="hr-HR"/>
        </w:rPr>
      </w:pPr>
    </w:p>
    <w:p w14:paraId="2F5CE933" w14:textId="77777777" w:rsidR="002E265F" w:rsidRDefault="00A40165">
      <w:pPr>
        <w:rPr>
          <w:rFonts w:asciiTheme="minorHAnsi" w:hAnsiTheme="minorHAnsi" w:cstheme="minorHAnsi"/>
          <w:b/>
          <w:szCs w:val="24"/>
          <w:lang w:val="hr-HR"/>
        </w:rPr>
      </w:pPr>
      <w:r>
        <w:rPr>
          <w:rFonts w:asciiTheme="minorHAnsi" w:hAnsiTheme="minorHAnsi" w:cstheme="minorHAnsi"/>
          <w:b/>
          <w:szCs w:val="24"/>
          <w:lang w:val="hr-HR"/>
        </w:rPr>
        <w:t xml:space="preserve">Prijava se smatra potpunom ukoliko sadrži sve prijavne obrasce i obvezne priloge. </w:t>
      </w:r>
    </w:p>
    <w:p w14:paraId="1A6B25C4" w14:textId="087AE25A" w:rsidR="002E265F" w:rsidRDefault="00A40165">
      <w:pPr>
        <w:rPr>
          <w:rFonts w:asciiTheme="minorHAnsi" w:hAnsiTheme="minorHAnsi" w:cstheme="minorHAnsi"/>
          <w:b/>
          <w:szCs w:val="24"/>
          <w:lang w:val="hr-HR"/>
        </w:rPr>
      </w:pPr>
      <w:r>
        <w:rPr>
          <w:rFonts w:asciiTheme="minorHAnsi" w:hAnsiTheme="minorHAnsi" w:cstheme="minorHAnsi"/>
          <w:b/>
          <w:szCs w:val="24"/>
          <w:lang w:val="hr-HR"/>
        </w:rPr>
        <w:t xml:space="preserve">Prijava programa </w:t>
      </w:r>
      <w:r w:rsidR="004B5CBF">
        <w:rPr>
          <w:rFonts w:asciiTheme="minorHAnsi" w:hAnsiTheme="minorHAnsi" w:cstheme="minorHAnsi"/>
          <w:b/>
          <w:szCs w:val="24"/>
          <w:lang w:val="hr-HR"/>
        </w:rPr>
        <w:t xml:space="preserve">za </w:t>
      </w:r>
      <w:r w:rsidR="00C3291F" w:rsidRPr="00562F76">
        <w:rPr>
          <w:rFonts w:asciiTheme="minorHAnsi" w:hAnsiTheme="minorHAnsi" w:cstheme="minorHAnsi"/>
          <w:b/>
          <w:szCs w:val="24"/>
          <w:lang w:val="hr-HR"/>
        </w:rPr>
        <w:t>financiranje/</w:t>
      </w:r>
      <w:r w:rsidR="004B5CBF" w:rsidRPr="00562F76">
        <w:rPr>
          <w:rFonts w:asciiTheme="minorHAnsi" w:hAnsiTheme="minorHAnsi" w:cstheme="minorHAnsi"/>
          <w:b/>
          <w:szCs w:val="24"/>
          <w:lang w:val="hr-HR"/>
        </w:rPr>
        <w:t>sufinanciranje</w:t>
      </w:r>
      <w:r w:rsidR="004B5CBF">
        <w:rPr>
          <w:rFonts w:asciiTheme="minorHAnsi" w:hAnsiTheme="minorHAnsi" w:cstheme="minorHAnsi"/>
          <w:b/>
          <w:szCs w:val="24"/>
          <w:lang w:val="hr-HR"/>
        </w:rPr>
        <w:t xml:space="preserve"> programa udruga </w:t>
      </w:r>
      <w:r>
        <w:rPr>
          <w:rFonts w:asciiTheme="minorHAnsi" w:hAnsiTheme="minorHAnsi" w:cstheme="minorHAnsi"/>
          <w:b/>
          <w:szCs w:val="24"/>
          <w:lang w:val="hr-HR"/>
        </w:rPr>
        <w:t xml:space="preserve">mora sadržavati: </w:t>
      </w:r>
    </w:p>
    <w:p w14:paraId="1B949AAF" w14:textId="77777777" w:rsidR="002E265F" w:rsidRDefault="002E265F">
      <w:pPr>
        <w:rPr>
          <w:rFonts w:asciiTheme="minorHAnsi" w:hAnsiTheme="minorHAnsi" w:cstheme="minorHAnsi"/>
          <w:szCs w:val="24"/>
          <w:lang w:val="hr-HR"/>
        </w:rPr>
      </w:pPr>
    </w:p>
    <w:p w14:paraId="2EFEF42E" w14:textId="77777777" w:rsidR="002E265F" w:rsidRDefault="00A40165">
      <w:pPr>
        <w:spacing w:line="259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  <w:lang w:val="hr-HR"/>
        </w:rPr>
        <w:t xml:space="preserve">1. </w:t>
      </w:r>
      <w:r>
        <w:rPr>
          <w:rFonts w:asciiTheme="minorHAnsi" w:eastAsia="Calibri" w:hAnsiTheme="minorHAnsi" w:cstheme="minorHAnsi"/>
          <w:szCs w:val="24"/>
          <w:lang w:val="hr-HR"/>
        </w:rPr>
        <w:tab/>
        <w:t xml:space="preserve">Obrazac opisa programa s proračunom programa </w:t>
      </w:r>
    </w:p>
    <w:p w14:paraId="05EA62EE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 xml:space="preserve">2. </w:t>
      </w:r>
      <w:r>
        <w:rPr>
          <w:rFonts w:asciiTheme="minorHAnsi" w:hAnsiTheme="minorHAnsi" w:cstheme="minorHAnsi"/>
          <w:szCs w:val="24"/>
          <w:lang w:val="hr-HR"/>
        </w:rPr>
        <w:tab/>
        <w:t>Obrazac izjave o nepostojanju dvostrukog financiranja</w:t>
      </w:r>
    </w:p>
    <w:p w14:paraId="0BE1EC40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 xml:space="preserve">3. </w:t>
      </w:r>
      <w:r>
        <w:rPr>
          <w:rFonts w:asciiTheme="minorHAnsi" w:hAnsiTheme="minorHAnsi" w:cstheme="minorHAnsi"/>
          <w:szCs w:val="24"/>
          <w:lang w:val="hr-HR"/>
        </w:rPr>
        <w:tab/>
        <w:t xml:space="preserve">Obrazac izjave o partnerstvu - priložiti onoliko izjava koliko ima partnera na programu (ako </w:t>
      </w:r>
      <w:r>
        <w:rPr>
          <w:rFonts w:asciiTheme="minorHAnsi" w:hAnsiTheme="minorHAnsi" w:cstheme="minorHAnsi"/>
          <w:szCs w:val="24"/>
          <w:lang w:val="hr-HR"/>
        </w:rPr>
        <w:tab/>
        <w:t>je primjenjivo),</w:t>
      </w:r>
    </w:p>
    <w:p w14:paraId="75311808" w14:textId="77777777" w:rsidR="002E265F" w:rsidRDefault="00A40165">
      <w:pPr>
        <w:pStyle w:val="Obinitek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>
        <w:rPr>
          <w:rFonts w:asciiTheme="minorHAnsi" w:hAnsiTheme="minorHAnsi" w:cstheme="minorHAnsi"/>
          <w:sz w:val="24"/>
          <w:szCs w:val="24"/>
        </w:rPr>
        <w:tab/>
        <w:t>Izvadak iz Registra udruga RH ,</w:t>
      </w:r>
    </w:p>
    <w:p w14:paraId="7773E15D" w14:textId="77777777" w:rsidR="002E265F" w:rsidRDefault="00A40165">
      <w:pPr>
        <w:pStyle w:val="Obinitek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</w:t>
      </w:r>
      <w:r>
        <w:rPr>
          <w:rFonts w:asciiTheme="minorHAnsi" w:hAnsiTheme="minorHAnsi" w:cstheme="minorHAnsi"/>
          <w:sz w:val="24"/>
          <w:szCs w:val="24"/>
        </w:rPr>
        <w:tab/>
        <w:t xml:space="preserve">Izvadak iz Registra neprofitnih organizacija  koje vodi Ministarstvo financija, </w:t>
      </w:r>
    </w:p>
    <w:p w14:paraId="3399B3BB" w14:textId="6DA203E7" w:rsidR="002E265F" w:rsidRDefault="00A40165">
      <w:pPr>
        <w:pStyle w:val="Obinitek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 </w:t>
      </w:r>
      <w:r>
        <w:rPr>
          <w:rFonts w:asciiTheme="minorHAnsi" w:hAnsiTheme="minorHAnsi" w:cstheme="minorHAnsi"/>
          <w:sz w:val="24"/>
          <w:szCs w:val="24"/>
        </w:rPr>
        <w:tab/>
        <w:t xml:space="preserve">Dokaz o upisu u </w:t>
      </w:r>
      <w:r w:rsidR="00C3291F">
        <w:rPr>
          <w:rFonts w:asciiTheme="minorHAnsi" w:hAnsiTheme="minorHAnsi" w:cstheme="minorHAnsi"/>
          <w:sz w:val="24"/>
          <w:szCs w:val="24"/>
        </w:rPr>
        <w:t>evidenciju pravnih osoba u sportu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2A90EC05" w14:textId="77777777" w:rsidR="002E265F" w:rsidRDefault="00A40165">
      <w:pPr>
        <w:pStyle w:val="Obinitekst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7.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Izjava osobe ovlaštene za zastupanje prijavitelja da udruga vodi transparentno financijsko </w:t>
      </w:r>
    </w:p>
    <w:p w14:paraId="14BB428D" w14:textId="77777777" w:rsidR="002E265F" w:rsidRDefault="00A40165">
      <w:pPr>
        <w:pStyle w:val="Obinitek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poslovanje  i  da je ispunila obveze iz svih prethodno sklopljenih ugovora o sufinanciranju iz </w:t>
      </w:r>
      <w:r>
        <w:rPr>
          <w:rFonts w:asciiTheme="minorHAnsi" w:hAnsiTheme="minorHAnsi" w:cstheme="minorHAnsi"/>
          <w:sz w:val="24"/>
          <w:szCs w:val="24"/>
        </w:rPr>
        <w:tab/>
        <w:t xml:space="preserve">sredstava Zajednice športskih udruga i ugovora o financiranju iz proračuna Grada Dugog </w:t>
      </w:r>
      <w:r>
        <w:rPr>
          <w:rFonts w:asciiTheme="minorHAnsi" w:hAnsiTheme="minorHAnsi" w:cstheme="minorHAnsi"/>
          <w:sz w:val="24"/>
          <w:szCs w:val="24"/>
        </w:rPr>
        <w:tab/>
        <w:t>Sela,</w:t>
      </w:r>
    </w:p>
    <w:p w14:paraId="6EF4E0AE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8. </w:t>
      </w:r>
      <w:r>
        <w:rPr>
          <w:rFonts w:asciiTheme="minorHAnsi" w:hAnsiTheme="minorHAnsi" w:cstheme="minorHAnsi"/>
          <w:szCs w:val="24"/>
        </w:rPr>
        <w:tab/>
        <w:t xml:space="preserve">Dokaz da nemaju dugovanja s osnove plaćanja doprinosa za mirovinsko i zdravstveno </w:t>
      </w:r>
    </w:p>
    <w:p w14:paraId="435C5BA9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osiguranje i plaćanje poreza te drugih davanja prema državnom proračunu i proračunu </w:t>
      </w:r>
    </w:p>
    <w:p w14:paraId="49354453" w14:textId="77777777" w:rsidR="002E265F" w:rsidRDefault="00A40165">
      <w:pPr>
        <w:ind w:left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Grada Dugog Sela, </w:t>
      </w:r>
      <w:r>
        <w:rPr>
          <w:rFonts w:asciiTheme="minorHAnsi" w:hAnsiTheme="minorHAnsi" w:cstheme="minorHAnsi"/>
          <w:szCs w:val="24"/>
          <w:lang w:val="hr-HR"/>
        </w:rPr>
        <w:t>Potvrda Ministarstva financija/Porezne uprave o stanju javnog dugovanja</w:t>
      </w:r>
      <w:r>
        <w:rPr>
          <w:rFonts w:asciiTheme="minorHAnsi" w:hAnsiTheme="minorHAnsi" w:cstheme="minorHAnsi"/>
          <w:szCs w:val="24"/>
        </w:rPr>
        <w:t xml:space="preserve">, </w:t>
      </w:r>
    </w:p>
    <w:p w14:paraId="34EC1EAC" w14:textId="6E885296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9.  </w:t>
      </w:r>
      <w:r>
        <w:rPr>
          <w:rFonts w:asciiTheme="minorHAnsi" w:hAnsiTheme="minorHAnsi" w:cstheme="minorHAnsi"/>
          <w:szCs w:val="24"/>
        </w:rPr>
        <w:tab/>
        <w:t xml:space="preserve">Dokaz da se protiv prijavitelja, odnosno osobe ovlaštene za zastupanje programa ne vodi    </w:t>
      </w:r>
    </w:p>
    <w:p w14:paraId="61617B88" w14:textId="77777777" w:rsidR="002E265F" w:rsidRDefault="00A40165">
      <w:pPr>
        <w:ind w:left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kazneni postupak te da nije pravomoćno osuđen za kaznena djela i prekršajna djela definirana Uredbom o kriterijima, mjerilima i postupcima financiranja i ugovaranja programa i projekata od interesa za opće dobro koje provode udruge, što dokazuje Izjavom o nekažnajvanju, </w:t>
      </w:r>
    </w:p>
    <w:p w14:paraId="73CD0272" w14:textId="31175197" w:rsidR="002E265F" w:rsidRDefault="00562F76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10</w:t>
      </w:r>
      <w:r w:rsidR="00A40165">
        <w:rPr>
          <w:rFonts w:asciiTheme="minorHAnsi" w:hAnsiTheme="minorHAnsi" w:cstheme="minorHAnsi"/>
          <w:szCs w:val="24"/>
        </w:rPr>
        <w:t xml:space="preserve">. </w:t>
      </w:r>
      <w:r w:rsidR="00A40165">
        <w:rPr>
          <w:rFonts w:asciiTheme="minorHAnsi" w:hAnsiTheme="minorHAnsi" w:cstheme="minorHAnsi"/>
          <w:szCs w:val="24"/>
        </w:rPr>
        <w:tab/>
        <w:t>Dokaz o broju licenciranih natjecatelja udruge (popis, dokaz o registraciji)</w:t>
      </w:r>
    </w:p>
    <w:p w14:paraId="1AE3BACA" w14:textId="67D01C8C" w:rsidR="002E265F" w:rsidRDefault="00562F76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11</w:t>
      </w:r>
      <w:r w:rsidR="00A40165">
        <w:rPr>
          <w:rFonts w:asciiTheme="minorHAnsi" w:hAnsiTheme="minorHAnsi" w:cstheme="minorHAnsi"/>
          <w:szCs w:val="24"/>
        </w:rPr>
        <w:t xml:space="preserve">. </w:t>
      </w:r>
      <w:r w:rsidR="00A40165">
        <w:rPr>
          <w:rFonts w:asciiTheme="minorHAnsi" w:hAnsiTheme="minorHAnsi" w:cstheme="minorHAnsi"/>
          <w:szCs w:val="24"/>
        </w:rPr>
        <w:tab/>
        <w:t>Popis trenera s dokazom o ispunjavanju uvjeta za rad (diploma, uvjerenje...)</w:t>
      </w:r>
    </w:p>
    <w:p w14:paraId="2D819619" w14:textId="77777777" w:rsidR="004B5CBF" w:rsidRDefault="004B5CBF">
      <w:pPr>
        <w:jc w:val="both"/>
        <w:rPr>
          <w:rFonts w:asciiTheme="minorHAnsi" w:hAnsiTheme="minorHAnsi" w:cstheme="minorHAnsi"/>
          <w:szCs w:val="24"/>
        </w:rPr>
      </w:pPr>
    </w:p>
    <w:p w14:paraId="4C75E56E" w14:textId="77777777" w:rsidR="00562F76" w:rsidRDefault="00562F76" w:rsidP="004B5CBF">
      <w:pPr>
        <w:rPr>
          <w:rFonts w:asciiTheme="minorHAnsi" w:hAnsiTheme="minorHAnsi" w:cstheme="minorHAnsi"/>
          <w:b/>
          <w:szCs w:val="24"/>
          <w:lang w:val="hr-HR"/>
        </w:rPr>
      </w:pPr>
    </w:p>
    <w:p w14:paraId="5F681831" w14:textId="77777777" w:rsidR="004B5CBF" w:rsidRDefault="004B5CBF" w:rsidP="004B5CBF">
      <w:pPr>
        <w:rPr>
          <w:rFonts w:asciiTheme="minorHAnsi" w:hAnsiTheme="minorHAnsi" w:cstheme="minorHAnsi"/>
          <w:b/>
          <w:szCs w:val="24"/>
          <w:lang w:val="hr-HR"/>
        </w:rPr>
      </w:pPr>
      <w:r>
        <w:rPr>
          <w:rFonts w:asciiTheme="minorHAnsi" w:hAnsiTheme="minorHAnsi" w:cstheme="minorHAnsi"/>
          <w:b/>
          <w:szCs w:val="24"/>
          <w:lang w:val="hr-HR"/>
        </w:rPr>
        <w:t xml:space="preserve">Prijava programa za dodjelu sportskih stipendija mora sadržavati: </w:t>
      </w:r>
    </w:p>
    <w:p w14:paraId="37750B35" w14:textId="77777777" w:rsidR="004B5CBF" w:rsidRDefault="004B5CBF" w:rsidP="004B5CBF">
      <w:pPr>
        <w:rPr>
          <w:rFonts w:asciiTheme="minorHAnsi" w:hAnsiTheme="minorHAnsi" w:cstheme="minorHAnsi"/>
          <w:b/>
          <w:szCs w:val="24"/>
          <w:lang w:val="hr-HR"/>
        </w:rPr>
      </w:pPr>
    </w:p>
    <w:p w14:paraId="203BD050" w14:textId="77777777" w:rsidR="004B5CBF" w:rsidRDefault="004B5CBF" w:rsidP="004B5CBF">
      <w:pPr>
        <w:ind w:left="720" w:hanging="72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zCs w:val="24"/>
        </w:rPr>
        <w:lastRenderedPageBreak/>
        <w:t xml:space="preserve">1. </w:t>
      </w:r>
      <w:r>
        <w:rPr>
          <w:rFonts w:asciiTheme="minorHAnsi" w:hAnsiTheme="minorHAnsi" w:cstheme="minorHAnsi"/>
          <w:szCs w:val="24"/>
        </w:rPr>
        <w:tab/>
        <w:t>P</w:t>
      </w:r>
      <w:r>
        <w:rPr>
          <w:rFonts w:ascii="Calibri" w:hAnsi="Calibri" w:cs="Calibri"/>
        </w:rPr>
        <w:t>resliku</w:t>
      </w:r>
      <w:r w:rsidRPr="00C76DAB">
        <w:rPr>
          <w:rFonts w:ascii="Calibri" w:hAnsi="Calibri" w:cs="Calibri"/>
        </w:rPr>
        <w:t xml:space="preserve"> osobne iskaznice (za malodobne potvrda o prebivalištu i iskaznica roditelja ili staratelja) </w:t>
      </w:r>
    </w:p>
    <w:p w14:paraId="31B361A8" w14:textId="77777777" w:rsidR="004B5CBF" w:rsidRPr="00C76DAB" w:rsidRDefault="004B5CBF" w:rsidP="004B5CBF">
      <w:pPr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</w:t>
      </w:r>
      <w:r w:rsidRPr="00C76DAB">
        <w:rPr>
          <w:rFonts w:ascii="Calibri" w:hAnsi="Calibri" w:cs="Calibri"/>
        </w:rPr>
        <w:t xml:space="preserve">okaz o članstvu u sportskom klubu </w:t>
      </w:r>
    </w:p>
    <w:p w14:paraId="49B646A4" w14:textId="77777777" w:rsidR="004B5CBF" w:rsidRPr="00235328" w:rsidRDefault="004B5CBF" w:rsidP="004B5CB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ab/>
        <w:t>D</w:t>
      </w:r>
      <w:r w:rsidRPr="00C76DAB">
        <w:rPr>
          <w:rFonts w:ascii="Calibri" w:hAnsi="Calibri" w:cs="Calibri"/>
        </w:rPr>
        <w:t>okaz o redovnom školovanju odnosno studiranju</w:t>
      </w:r>
    </w:p>
    <w:p w14:paraId="70C0EEE5" w14:textId="77777777" w:rsidR="004B5CBF" w:rsidRDefault="004B5CBF" w:rsidP="004B5CB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>
        <w:rPr>
          <w:rFonts w:ascii="Calibri" w:hAnsi="Calibri" w:cs="Calibri"/>
        </w:rPr>
        <w:tab/>
        <w:t>Iz</w:t>
      </w:r>
      <w:r w:rsidRPr="00235328">
        <w:rPr>
          <w:rFonts w:ascii="Calibri" w:hAnsi="Calibri" w:cs="Calibri"/>
        </w:rPr>
        <w:t>javu da ne prima sportsku stipendiju po drugoj osnovi</w:t>
      </w:r>
    </w:p>
    <w:p w14:paraId="3499C7EB" w14:textId="77777777" w:rsidR="004B5CBF" w:rsidRDefault="004B5CBF" w:rsidP="004B5CB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>
        <w:rPr>
          <w:rFonts w:ascii="Calibri" w:hAnsi="Calibri" w:cs="Calibri"/>
        </w:rPr>
        <w:tab/>
        <w:t>P</w:t>
      </w:r>
      <w:r w:rsidRPr="00994CEB">
        <w:rPr>
          <w:rFonts w:ascii="Calibri" w:hAnsi="Calibri" w:cs="Calibri"/>
        </w:rPr>
        <w:t>opis priloženih dokumenata</w:t>
      </w:r>
    </w:p>
    <w:p w14:paraId="2149EAB3" w14:textId="77777777" w:rsidR="00C3291F" w:rsidRDefault="00C3291F" w:rsidP="004B5CBF">
      <w:pPr>
        <w:jc w:val="both"/>
        <w:rPr>
          <w:rFonts w:ascii="Calibri" w:hAnsi="Calibri" w:cs="Calibri"/>
        </w:rPr>
      </w:pPr>
    </w:p>
    <w:p w14:paraId="220DA452" w14:textId="73DB7402" w:rsidR="00C3291F" w:rsidRPr="00994CEB" w:rsidRDefault="00C3291F" w:rsidP="004B5CBF">
      <w:pPr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b/>
          <w:szCs w:val="24"/>
          <w:lang w:val="hr-HR"/>
        </w:rPr>
        <w:t xml:space="preserve">Prijava programa za </w:t>
      </w:r>
      <w:r w:rsidRPr="00C3291F">
        <w:rPr>
          <w:rFonts w:asciiTheme="minorHAnsi" w:hAnsiTheme="minorHAnsi" w:cstheme="minorHAnsi"/>
          <w:b/>
          <w:szCs w:val="24"/>
          <w:lang w:val="hr-HR"/>
        </w:rPr>
        <w:t>dodjelu sredstva za financiranje</w:t>
      </w:r>
      <w:r w:rsidR="00562F76">
        <w:rPr>
          <w:rFonts w:asciiTheme="minorHAnsi" w:hAnsiTheme="minorHAnsi" w:cstheme="minorHAnsi"/>
          <w:b/>
          <w:szCs w:val="24"/>
          <w:lang w:val="hr-HR"/>
        </w:rPr>
        <w:t>/</w:t>
      </w:r>
      <w:r w:rsidRPr="00C3291F">
        <w:rPr>
          <w:rFonts w:asciiTheme="minorHAnsi" w:hAnsiTheme="minorHAnsi" w:cstheme="minorHAnsi"/>
          <w:b/>
          <w:szCs w:val="24"/>
          <w:lang w:val="hr-HR"/>
        </w:rPr>
        <w:t xml:space="preserve">sufinanciranje međunarodnih natjecanja </w:t>
      </w:r>
      <w:r w:rsidR="00562F76">
        <w:rPr>
          <w:rFonts w:asciiTheme="minorHAnsi" w:hAnsiTheme="minorHAnsi" w:cstheme="minorHAnsi"/>
          <w:b/>
          <w:szCs w:val="24"/>
          <w:lang w:val="hr-HR"/>
        </w:rPr>
        <w:t>mora sadržavati dokumentaciju propisanu</w:t>
      </w:r>
      <w:r w:rsidRPr="00C3291F">
        <w:rPr>
          <w:rFonts w:asciiTheme="minorHAnsi" w:hAnsiTheme="minorHAnsi" w:cstheme="minorHAnsi"/>
          <w:b/>
          <w:szCs w:val="24"/>
          <w:lang w:val="hr-HR"/>
        </w:rPr>
        <w:t xml:space="preserve"> Kriterijima za financiranje</w:t>
      </w:r>
      <w:r w:rsidR="00562F76">
        <w:rPr>
          <w:rFonts w:asciiTheme="minorHAnsi" w:hAnsiTheme="minorHAnsi" w:cstheme="minorHAnsi"/>
          <w:b/>
          <w:szCs w:val="24"/>
          <w:lang w:val="hr-HR"/>
        </w:rPr>
        <w:t>/</w:t>
      </w:r>
      <w:r w:rsidRPr="00C3291F">
        <w:rPr>
          <w:rFonts w:asciiTheme="minorHAnsi" w:hAnsiTheme="minorHAnsi" w:cstheme="minorHAnsi"/>
          <w:b/>
          <w:szCs w:val="24"/>
          <w:lang w:val="hr-HR"/>
        </w:rPr>
        <w:t>sufinanciranje športskih udruga, članica ZŠUGDS na službenim međunarodnim sportskim natjecanjima</w:t>
      </w:r>
      <w:r w:rsidR="001E5E36">
        <w:rPr>
          <w:rFonts w:asciiTheme="minorHAnsi" w:hAnsiTheme="minorHAnsi" w:cstheme="minorHAnsi"/>
          <w:b/>
          <w:szCs w:val="24"/>
          <w:lang w:val="hr-HR"/>
        </w:rPr>
        <w:t xml:space="preserve"> (Kriteriji u prilogu)</w:t>
      </w:r>
      <w:r w:rsidRPr="00C3291F">
        <w:rPr>
          <w:rFonts w:asciiTheme="minorHAnsi" w:hAnsiTheme="minorHAnsi" w:cstheme="minorHAnsi"/>
          <w:b/>
          <w:szCs w:val="24"/>
          <w:lang w:val="hr-HR"/>
        </w:rPr>
        <w:t>.</w:t>
      </w:r>
    </w:p>
    <w:p w14:paraId="0A975E9D" w14:textId="77777777" w:rsidR="002E265F" w:rsidRDefault="002E265F">
      <w:pPr>
        <w:jc w:val="both"/>
        <w:rPr>
          <w:rFonts w:asciiTheme="minorHAnsi" w:hAnsiTheme="minorHAnsi" w:cstheme="minorHAnsi"/>
          <w:szCs w:val="24"/>
        </w:rPr>
      </w:pPr>
    </w:p>
    <w:p w14:paraId="6C155126" w14:textId="77777777" w:rsidR="002E265F" w:rsidRDefault="00A40165">
      <w:pPr>
        <w:pStyle w:val="Guidelines3"/>
        <w:shd w:val="clear" w:color="auto" w:fill="F2F2F2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3.1</w:t>
      </w:r>
      <w:r>
        <w:rPr>
          <w:rFonts w:asciiTheme="minorHAnsi" w:hAnsiTheme="minorHAnsi" w:cstheme="minorHAnsi"/>
          <w:sz w:val="24"/>
          <w:szCs w:val="24"/>
          <w:lang w:val="hr-HR"/>
        </w:rPr>
        <w:tab/>
        <w:t>Sadržaj opisnog obrasca</w:t>
      </w:r>
    </w:p>
    <w:p w14:paraId="08D70DC7" w14:textId="77777777" w:rsidR="002E265F" w:rsidRDefault="00A40165">
      <w:pPr>
        <w:pStyle w:val="Text1"/>
        <w:spacing w:after="0" w:line="276" w:lineRule="auto"/>
        <w:ind w:left="0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 xml:space="preserve">Opisni obrazac programa dio je obvezne dokumentacije. Sadrži podatke o prijavitelju, partnerima te sadržaju programa koji se predlaže za sufinanciranje. Obrasci u kojima nedostaju podaci vezani uz sadržaj programa neće biti uzeti u razmatranje. Obrazac je potrebno ispuniti na računalu, rukom ispisan neće biti uzet u razmatranje. </w:t>
      </w:r>
    </w:p>
    <w:p w14:paraId="3D383F38" w14:textId="77777777" w:rsidR="002E265F" w:rsidRDefault="002E265F">
      <w:pPr>
        <w:pStyle w:val="Text1"/>
        <w:spacing w:after="0" w:line="276" w:lineRule="auto"/>
        <w:ind w:left="0"/>
        <w:rPr>
          <w:rFonts w:asciiTheme="minorHAnsi" w:hAnsiTheme="minorHAnsi" w:cstheme="minorHAnsi"/>
          <w:szCs w:val="24"/>
          <w:lang w:val="hr-HR"/>
        </w:rPr>
      </w:pPr>
    </w:p>
    <w:p w14:paraId="31DE1C77" w14:textId="77777777" w:rsidR="002E265F" w:rsidRDefault="00A40165">
      <w:pPr>
        <w:pStyle w:val="Guidelines3"/>
        <w:shd w:val="clear" w:color="auto" w:fill="F2F2F2"/>
        <w:spacing w:before="360"/>
        <w:ind w:left="0" w:firstLine="0"/>
        <w:rPr>
          <w:rFonts w:asciiTheme="minorHAnsi" w:hAnsiTheme="minorHAnsi" w:cstheme="minorHAnsi"/>
          <w:sz w:val="24"/>
          <w:szCs w:val="24"/>
          <w:lang w:val="hr-HR"/>
        </w:rPr>
      </w:pPr>
      <w:bookmarkStart w:id="9" w:name="_Toc125454353"/>
      <w:bookmarkStart w:id="10" w:name="_Toc419712057"/>
      <w:r>
        <w:rPr>
          <w:rFonts w:asciiTheme="minorHAnsi" w:hAnsiTheme="minorHAnsi" w:cstheme="minorHAnsi"/>
          <w:sz w:val="24"/>
          <w:szCs w:val="24"/>
          <w:lang w:val="hr-HR"/>
        </w:rPr>
        <w:t>3.2.</w:t>
      </w:r>
      <w:r>
        <w:rPr>
          <w:rFonts w:asciiTheme="minorHAnsi" w:hAnsiTheme="minorHAnsi" w:cstheme="minorHAnsi"/>
          <w:sz w:val="24"/>
          <w:szCs w:val="24"/>
          <w:lang w:val="hr-HR"/>
        </w:rPr>
        <w:tab/>
      </w:r>
      <w:bookmarkEnd w:id="9"/>
      <w:r>
        <w:rPr>
          <w:rFonts w:asciiTheme="minorHAnsi" w:hAnsiTheme="minorHAnsi" w:cstheme="minorHAnsi"/>
          <w:sz w:val="24"/>
          <w:szCs w:val="24"/>
          <w:lang w:val="hr-HR"/>
        </w:rPr>
        <w:t>Sadržaj obrasca proračuna</w:t>
      </w:r>
      <w:bookmarkEnd w:id="10"/>
    </w:p>
    <w:p w14:paraId="30F6C1E5" w14:textId="77777777" w:rsidR="002E265F" w:rsidRDefault="00A40165">
      <w:pPr>
        <w:pStyle w:val="Text1"/>
        <w:ind w:left="0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Obrazac proračuna dio je obvezne dokumentacije. Ispunjava se na hrvatskom jeziku i sadrži podatke o svim izravnim i neizravnim troškovima  programa, kao i o bespovratnim sredstvima koja se traže od davatelja.</w:t>
      </w:r>
    </w:p>
    <w:p w14:paraId="05793EAB" w14:textId="77777777" w:rsidR="002E265F" w:rsidRDefault="00A40165">
      <w:pPr>
        <w:pStyle w:val="Text1"/>
        <w:ind w:left="0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Prijava u kojima nedostaje obrazac proračuna neće biti uzeta u razmatranje, kao ni prijava u kojoj obrazac proračuna nije u potpunosti ispunjen.</w:t>
      </w:r>
    </w:p>
    <w:p w14:paraId="1765DCBF" w14:textId="77777777" w:rsidR="002E265F" w:rsidRDefault="00A40165">
      <w:pPr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 xml:space="preserve">Obrazac je potrebno ispuniti na računalu. Rukom ispisani obrasci neće biti uzeti u razmatranje. </w:t>
      </w:r>
    </w:p>
    <w:p w14:paraId="39D24ED3" w14:textId="77777777" w:rsidR="002E265F" w:rsidRDefault="002E265F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5426BA69" w14:textId="77777777" w:rsidR="002E265F" w:rsidRDefault="00A40165">
      <w:pPr>
        <w:pStyle w:val="Guidelines3"/>
        <w:pBdr>
          <w:left w:val="single" w:sz="4" w:space="0" w:color="000000"/>
        </w:pBdr>
        <w:shd w:val="clear" w:color="auto" w:fill="F2F2F2"/>
        <w:spacing w:before="360" w:line="276" w:lineRule="auto"/>
        <w:ind w:left="0" w:firstLine="0"/>
        <w:rPr>
          <w:rFonts w:asciiTheme="minorHAnsi" w:hAnsiTheme="minorHAnsi" w:cstheme="minorHAnsi"/>
          <w:sz w:val="24"/>
          <w:szCs w:val="24"/>
          <w:lang w:val="hr-HR"/>
        </w:rPr>
      </w:pPr>
      <w:bookmarkStart w:id="11" w:name="_Toc125454354"/>
      <w:bookmarkStart w:id="12" w:name="_Toc419712058"/>
      <w:r>
        <w:rPr>
          <w:rFonts w:asciiTheme="minorHAnsi" w:hAnsiTheme="minorHAnsi" w:cstheme="minorHAnsi"/>
          <w:sz w:val="24"/>
          <w:szCs w:val="24"/>
          <w:lang w:val="hr-HR"/>
        </w:rPr>
        <w:t>3.3</w:t>
      </w:r>
      <w:r>
        <w:rPr>
          <w:rFonts w:asciiTheme="minorHAnsi" w:hAnsiTheme="minorHAnsi" w:cstheme="minorHAnsi"/>
          <w:sz w:val="24"/>
          <w:szCs w:val="24"/>
          <w:lang w:val="hr-HR"/>
        </w:rPr>
        <w:tab/>
      </w:r>
      <w:bookmarkEnd w:id="11"/>
      <w:r>
        <w:rPr>
          <w:rFonts w:asciiTheme="minorHAnsi" w:hAnsiTheme="minorHAnsi" w:cstheme="minorHAnsi"/>
          <w:sz w:val="24"/>
          <w:szCs w:val="24"/>
          <w:lang w:val="hr-HR"/>
        </w:rPr>
        <w:t>Gdje i kako poslati prijavu?</w:t>
      </w:r>
      <w:bookmarkEnd w:id="12"/>
      <w:r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6CCA2C1A" w14:textId="77777777" w:rsidR="002E265F" w:rsidRDefault="00A40165">
      <w:pPr>
        <w:jc w:val="both"/>
        <w:rPr>
          <w:rFonts w:ascii="Calibri" w:hAnsi="Calibr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 xml:space="preserve">Prijava sadržava obvezne obrasce vlastoručno potpisane od strane osobe ovlaštene za zastupanje, i ovjerene službenim pečatom organizacije. </w:t>
      </w:r>
    </w:p>
    <w:p w14:paraId="230AD91C" w14:textId="77777777" w:rsidR="002E265F" w:rsidRDefault="002E265F">
      <w:pPr>
        <w:jc w:val="both"/>
        <w:rPr>
          <w:rFonts w:cstheme="minorHAnsi"/>
          <w:bCs/>
          <w:iCs/>
          <w:lang w:val="es-ES"/>
        </w:rPr>
      </w:pPr>
    </w:p>
    <w:p w14:paraId="7237BDCB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iCs/>
          <w:szCs w:val="24"/>
          <w:lang w:val="es-ES"/>
        </w:rPr>
        <w:t>Prijave se dostavljaju isključivo na propisanim obrascima,</w:t>
      </w:r>
      <w:r>
        <w:rPr>
          <w:rFonts w:asciiTheme="minorHAnsi" w:hAnsiTheme="minorHAnsi" w:cstheme="minorHAnsi"/>
          <w:szCs w:val="24"/>
          <w:lang w:val="hr-HR"/>
        </w:rPr>
        <w:t xml:space="preserve"> vlastoručno potpisane od strane osobe ovlaštene za zastupanje, i ovjerene službenim pečatom organizacije </w:t>
      </w:r>
      <w:r>
        <w:rPr>
          <w:rFonts w:asciiTheme="minorHAnsi" w:hAnsiTheme="minorHAnsi" w:cstheme="minorHAnsi"/>
          <w:bCs/>
          <w:iCs/>
          <w:szCs w:val="24"/>
          <w:lang w:val="es-ES"/>
        </w:rPr>
        <w:t>koji se zajedno s Uputama za prijavitelje dostavljaju udrugama, članicama Zajednice športskih udruga Grada Dugog Sela.</w:t>
      </w:r>
    </w:p>
    <w:p w14:paraId="5F78FE8B" w14:textId="77777777" w:rsidR="002E265F" w:rsidRDefault="002E265F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3FCA069E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Natječajna dokumentacija se predaje u zatvorenoj omotnici koja na vanjskoj strani mora sadržavati puni naziv i adresu podnositelja prijave, preporučenom pošiljkom ili neposrednom predajom tajniku </w:t>
      </w:r>
      <w:r>
        <w:rPr>
          <w:rFonts w:asciiTheme="minorHAnsi" w:hAnsiTheme="minorHAnsi" w:cstheme="minorHAnsi"/>
          <w:bCs/>
          <w:iCs/>
          <w:szCs w:val="24"/>
          <w:lang w:val="es-ES"/>
        </w:rPr>
        <w:t xml:space="preserve">Zajednice športskih udruga Grada Dugog Sela </w:t>
      </w:r>
      <w:r>
        <w:rPr>
          <w:rFonts w:asciiTheme="minorHAnsi" w:hAnsiTheme="minorHAnsi" w:cstheme="minorHAnsi"/>
          <w:szCs w:val="24"/>
        </w:rPr>
        <w:t>na slijedeću adresu:</w:t>
      </w:r>
    </w:p>
    <w:p w14:paraId="446CB95C" w14:textId="77777777" w:rsidR="002E265F" w:rsidRDefault="002E265F">
      <w:pPr>
        <w:jc w:val="both"/>
        <w:rPr>
          <w:rFonts w:asciiTheme="minorHAnsi" w:hAnsiTheme="minorHAnsi" w:cstheme="minorHAnsi"/>
          <w:szCs w:val="24"/>
        </w:rPr>
      </w:pPr>
    </w:p>
    <w:p w14:paraId="1A0FCFB9" w14:textId="77777777" w:rsidR="002E265F" w:rsidRDefault="00A40165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ZAJEDNICA ŠPORTSKIH UDRUGA GRADA DUGOG SELA</w:t>
      </w:r>
    </w:p>
    <w:p w14:paraId="6BA0A2C1" w14:textId="77777777" w:rsidR="002E265F" w:rsidRDefault="00A40165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Đure  Dubenika 2</w:t>
      </w:r>
    </w:p>
    <w:p w14:paraId="0C90A8F2" w14:textId="77777777" w:rsidR="002E265F" w:rsidRDefault="00A40165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10370 Dugo Selo</w:t>
      </w:r>
    </w:p>
    <w:p w14:paraId="24AE15DF" w14:textId="77777777" w:rsidR="002E265F" w:rsidRDefault="00A40165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uz naznaku</w:t>
      </w:r>
    </w:p>
    <w:p w14:paraId="4589CA34" w14:textId="71E91F9A" w:rsidR="002E265F" w:rsidRDefault="00A40165">
      <w:pPr>
        <w:spacing w:line="276" w:lineRule="auto"/>
        <w:jc w:val="center"/>
        <w:rPr>
          <w:rFonts w:ascii="Calibri" w:hAnsi="Calibri"/>
          <w:szCs w:val="24"/>
        </w:rPr>
      </w:pPr>
      <w:r>
        <w:rPr>
          <w:rFonts w:asciiTheme="minorHAnsi" w:hAnsiTheme="minorHAnsi" w:cstheme="minorHAnsi"/>
          <w:bCs/>
          <w:szCs w:val="24"/>
          <w:lang w:eastAsia="de-DE"/>
        </w:rPr>
        <w:t xml:space="preserve">„Prijedlog programa javnih potreba u sportu Grada Dugog Sela za </w:t>
      </w:r>
      <w:r w:rsidR="00367E9A">
        <w:rPr>
          <w:rFonts w:asciiTheme="minorHAnsi" w:hAnsiTheme="minorHAnsi" w:cstheme="minorHAnsi"/>
          <w:bCs/>
          <w:szCs w:val="24"/>
          <w:lang w:eastAsia="de-DE"/>
        </w:rPr>
        <w:t>2026</w:t>
      </w:r>
      <w:r>
        <w:rPr>
          <w:rFonts w:asciiTheme="minorHAnsi" w:hAnsiTheme="minorHAnsi" w:cstheme="minorHAnsi"/>
          <w:bCs/>
          <w:szCs w:val="24"/>
          <w:lang w:eastAsia="de-DE"/>
        </w:rPr>
        <w:t>.godinu</w:t>
      </w:r>
      <w:r>
        <w:rPr>
          <w:rFonts w:asciiTheme="minorHAnsi" w:hAnsiTheme="minorHAnsi" w:cstheme="minorHAnsi"/>
          <w:bCs/>
          <w:i/>
          <w:szCs w:val="24"/>
          <w:lang w:eastAsia="de-DE"/>
        </w:rPr>
        <w:t xml:space="preserve">. – </w:t>
      </w:r>
      <w:r>
        <w:rPr>
          <w:rFonts w:asciiTheme="minorHAnsi" w:hAnsiTheme="minorHAnsi" w:cstheme="minorHAnsi"/>
          <w:bCs/>
          <w:szCs w:val="24"/>
          <w:lang w:eastAsia="de-DE"/>
        </w:rPr>
        <w:t>ne otvarati</w:t>
      </w:r>
      <w:r>
        <w:rPr>
          <w:rFonts w:asciiTheme="minorHAnsi" w:hAnsiTheme="minorHAnsi" w:cstheme="minorHAnsi"/>
          <w:bCs/>
          <w:i/>
          <w:szCs w:val="24"/>
          <w:lang w:eastAsia="de-DE"/>
        </w:rPr>
        <w:t>“</w:t>
      </w:r>
    </w:p>
    <w:p w14:paraId="09F35563" w14:textId="77777777" w:rsidR="002E265F" w:rsidRDefault="00A40165">
      <w:pPr>
        <w:pStyle w:val="Guidelines3"/>
        <w:shd w:val="clear" w:color="auto" w:fill="F2F2F2"/>
        <w:spacing w:before="36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lang w:val="hr-HR"/>
        </w:rPr>
      </w:pPr>
      <w:bookmarkStart w:id="13" w:name="_Toc419712059"/>
      <w:r>
        <w:rPr>
          <w:rFonts w:asciiTheme="minorHAnsi" w:hAnsiTheme="minorHAnsi" w:cstheme="minorHAnsi"/>
          <w:sz w:val="24"/>
          <w:szCs w:val="24"/>
          <w:lang w:val="hr-HR"/>
        </w:rPr>
        <w:lastRenderedPageBreak/>
        <w:t>3.4</w:t>
      </w:r>
      <w:r>
        <w:rPr>
          <w:rFonts w:asciiTheme="minorHAnsi" w:hAnsiTheme="minorHAnsi" w:cstheme="minorHAnsi"/>
          <w:sz w:val="24"/>
          <w:szCs w:val="24"/>
          <w:lang w:val="hr-HR"/>
        </w:rPr>
        <w:tab/>
        <w:t>Rok za slanje prijave</w:t>
      </w:r>
      <w:bookmarkEnd w:id="13"/>
    </w:p>
    <w:p w14:paraId="571F6E09" w14:textId="452CFE72" w:rsidR="002E265F" w:rsidRDefault="00A40165">
      <w:pPr>
        <w:jc w:val="both"/>
        <w:rPr>
          <w:rFonts w:ascii="Calibri" w:hAnsi="Calibr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Rok za prijavu na Poziv je</w:t>
      </w:r>
      <w:r>
        <w:rPr>
          <w:rFonts w:asciiTheme="minorHAnsi" w:hAnsiTheme="minorHAnsi" w:cstheme="minorHAnsi"/>
          <w:b/>
          <w:szCs w:val="24"/>
        </w:rPr>
        <w:t xml:space="preserve"> od </w:t>
      </w:r>
      <w:r w:rsidR="00367E9A">
        <w:rPr>
          <w:rFonts w:asciiTheme="minorHAnsi" w:hAnsiTheme="minorHAnsi" w:cstheme="minorHAnsi"/>
          <w:b/>
          <w:szCs w:val="24"/>
        </w:rPr>
        <w:t>3</w:t>
      </w:r>
      <w:r w:rsidR="005D022B">
        <w:rPr>
          <w:rFonts w:asciiTheme="minorHAnsi" w:hAnsiTheme="minorHAnsi" w:cstheme="minorHAnsi"/>
          <w:b/>
          <w:szCs w:val="24"/>
        </w:rPr>
        <w:t>1</w:t>
      </w:r>
      <w:r>
        <w:rPr>
          <w:rFonts w:asciiTheme="minorHAnsi" w:hAnsiTheme="minorHAnsi" w:cstheme="minorHAnsi"/>
          <w:b/>
          <w:szCs w:val="24"/>
        </w:rPr>
        <w:t>.</w:t>
      </w:r>
      <w:r w:rsidR="001E5E36">
        <w:rPr>
          <w:rFonts w:asciiTheme="minorHAnsi" w:hAnsiTheme="minorHAnsi" w:cstheme="minorHAnsi"/>
          <w:b/>
          <w:szCs w:val="24"/>
        </w:rPr>
        <w:t xml:space="preserve"> </w:t>
      </w:r>
      <w:r w:rsidR="00DC50DE">
        <w:rPr>
          <w:rFonts w:asciiTheme="minorHAnsi" w:hAnsiTheme="minorHAnsi" w:cstheme="minorHAnsi"/>
          <w:b/>
          <w:szCs w:val="24"/>
        </w:rPr>
        <w:t>prosinca</w:t>
      </w:r>
      <w:r w:rsidR="001E5E36">
        <w:rPr>
          <w:rFonts w:asciiTheme="minorHAnsi" w:hAnsiTheme="minorHAnsi" w:cstheme="minorHAnsi"/>
          <w:b/>
          <w:szCs w:val="24"/>
        </w:rPr>
        <w:t xml:space="preserve"> </w:t>
      </w:r>
      <w:r w:rsidR="00367E9A">
        <w:rPr>
          <w:rFonts w:asciiTheme="minorHAnsi" w:hAnsiTheme="minorHAnsi" w:cstheme="minorHAnsi"/>
          <w:b/>
          <w:szCs w:val="24"/>
        </w:rPr>
        <w:t>2025</w:t>
      </w:r>
      <w:r w:rsidR="000C4B1F">
        <w:rPr>
          <w:rFonts w:asciiTheme="minorHAnsi" w:hAnsiTheme="minorHAnsi" w:cstheme="minorHAnsi"/>
          <w:b/>
          <w:szCs w:val="24"/>
        </w:rPr>
        <w:t xml:space="preserve">. </w:t>
      </w:r>
      <w:r>
        <w:rPr>
          <w:rFonts w:asciiTheme="minorHAnsi" w:hAnsiTheme="minorHAnsi" w:cstheme="minorHAnsi"/>
          <w:b/>
          <w:szCs w:val="24"/>
        </w:rPr>
        <w:t xml:space="preserve">do </w:t>
      </w:r>
      <w:r w:rsidR="00DC50DE">
        <w:rPr>
          <w:rFonts w:asciiTheme="minorHAnsi" w:hAnsiTheme="minorHAnsi" w:cstheme="minorHAnsi"/>
          <w:b/>
          <w:szCs w:val="24"/>
        </w:rPr>
        <w:t>15</w:t>
      </w:r>
      <w:r w:rsidR="001E5E36">
        <w:rPr>
          <w:rFonts w:asciiTheme="minorHAnsi" w:hAnsiTheme="minorHAnsi" w:cstheme="minorHAnsi"/>
          <w:b/>
          <w:szCs w:val="24"/>
        </w:rPr>
        <w:t xml:space="preserve">. </w:t>
      </w:r>
      <w:r w:rsidR="004A3A16">
        <w:rPr>
          <w:rFonts w:asciiTheme="minorHAnsi" w:hAnsiTheme="minorHAnsi" w:cstheme="minorHAnsi"/>
          <w:b/>
          <w:szCs w:val="24"/>
        </w:rPr>
        <w:t xml:space="preserve">siječnja </w:t>
      </w:r>
      <w:r w:rsidR="00367E9A">
        <w:rPr>
          <w:rFonts w:asciiTheme="minorHAnsi" w:hAnsiTheme="minorHAnsi" w:cstheme="minorHAnsi"/>
          <w:b/>
          <w:szCs w:val="24"/>
        </w:rPr>
        <w:t>2026</w:t>
      </w:r>
      <w:r>
        <w:rPr>
          <w:rFonts w:asciiTheme="minorHAnsi" w:hAnsiTheme="minorHAnsi" w:cstheme="minorHAnsi"/>
          <w:b/>
          <w:szCs w:val="24"/>
        </w:rPr>
        <w:t>. godine.</w:t>
      </w:r>
    </w:p>
    <w:p w14:paraId="6BCD3C83" w14:textId="77777777" w:rsidR="002E265F" w:rsidRDefault="00A40165">
      <w:pPr>
        <w:spacing w:line="276" w:lineRule="auto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Prijava je dostavljena u roku ako je na prijamnom žigu razvidno da je zaprimljena u pošti do kraja datuma koji je naznačen kao rok za prijavu na Poziv. U slučaju da je prijava dostavljena osobno u pisarnicu, prijavitelju će biti izdana potvrda o točnom vremenu prijama pošiljke. Zakašnjele, nepotpune ili na drugi način podnesene prijave protivno uvjetima iz ovog Poziva neće se razmatrati.</w:t>
      </w:r>
    </w:p>
    <w:p w14:paraId="3B976759" w14:textId="77777777" w:rsidR="002E265F" w:rsidRDefault="00A40165">
      <w:pPr>
        <w:pStyle w:val="Guidelines3"/>
        <w:keepNext/>
        <w:shd w:val="clear" w:color="auto" w:fill="F2F2F2"/>
        <w:spacing w:before="36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lang w:val="hr-HR"/>
        </w:rPr>
      </w:pPr>
      <w:bookmarkStart w:id="14" w:name="_Toc125454356"/>
      <w:bookmarkStart w:id="15" w:name="_Toc419712060"/>
      <w:r>
        <w:rPr>
          <w:rFonts w:asciiTheme="minorHAnsi" w:hAnsiTheme="minorHAnsi" w:cstheme="minorHAnsi"/>
          <w:sz w:val="24"/>
          <w:szCs w:val="24"/>
          <w:lang w:val="hr-HR"/>
        </w:rPr>
        <w:t>3.5</w:t>
      </w:r>
      <w:r>
        <w:rPr>
          <w:rFonts w:asciiTheme="minorHAnsi" w:hAnsiTheme="minorHAnsi" w:cstheme="minorHAnsi"/>
          <w:sz w:val="24"/>
          <w:szCs w:val="24"/>
          <w:lang w:val="hr-HR"/>
        </w:rPr>
        <w:tab/>
      </w:r>
      <w:bookmarkEnd w:id="14"/>
      <w:r>
        <w:rPr>
          <w:rFonts w:asciiTheme="minorHAnsi" w:hAnsiTheme="minorHAnsi" w:cstheme="minorHAnsi"/>
          <w:sz w:val="24"/>
          <w:szCs w:val="24"/>
          <w:lang w:val="hr-HR"/>
        </w:rPr>
        <w:t>Kome se obratiti ako imate pitanja?</w:t>
      </w:r>
      <w:bookmarkEnd w:id="15"/>
      <w:r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3A64A19E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Sva pitanja vezana uz ovaj Poziv mogu se postaviti isključivo elektroničkim putem, slanjem upita na adresu elektronske pošte: zsu.dugo.selo@gmail.com</w:t>
      </w:r>
    </w:p>
    <w:p w14:paraId="4198ED89" w14:textId="77777777" w:rsidR="002E265F" w:rsidRDefault="002E265F">
      <w:pPr>
        <w:jc w:val="both"/>
        <w:rPr>
          <w:rFonts w:asciiTheme="minorHAnsi" w:hAnsiTheme="minorHAnsi" w:cstheme="minorHAnsi"/>
          <w:szCs w:val="24"/>
          <w:lang w:val="hr-HR" w:eastAsia="hr-HR"/>
        </w:rPr>
      </w:pPr>
    </w:p>
    <w:p w14:paraId="22DD7105" w14:textId="77777777" w:rsidR="002E265F" w:rsidRDefault="00A40165">
      <w:pPr>
        <w:spacing w:after="120" w:line="276" w:lineRule="auto"/>
        <w:outlineLvl w:val="0"/>
        <w:rPr>
          <w:rFonts w:asciiTheme="minorHAnsi" w:hAnsiTheme="minorHAnsi" w:cstheme="minorHAnsi"/>
          <w:szCs w:val="24"/>
          <w:lang w:val="hr-HR" w:eastAsia="en-GB"/>
        </w:rPr>
      </w:pPr>
      <w:r>
        <w:rPr>
          <w:rFonts w:asciiTheme="minorHAnsi" w:hAnsiTheme="minorHAnsi" w:cstheme="minorHAnsi"/>
          <w:szCs w:val="24"/>
          <w:lang w:val="hr-HR" w:eastAsia="en-GB"/>
        </w:rPr>
        <w:t>U svrhu osiguranja ravnopravnosti svih potencijalnih prijavitelja, davatelj sredstava ne može davati prethodna mišljenja o prihvatljivosti prijavitelja, partnera, aktivnosti ili troškova navedenih u prijavi.</w:t>
      </w:r>
      <w:bookmarkStart w:id="16" w:name="_Toc40507653"/>
      <w:bookmarkStart w:id="17" w:name="_Toc419712061"/>
    </w:p>
    <w:p w14:paraId="244594E6" w14:textId="77777777" w:rsidR="002E265F" w:rsidRDefault="002E265F">
      <w:pPr>
        <w:spacing w:after="120" w:line="276" w:lineRule="auto"/>
        <w:outlineLvl w:val="0"/>
        <w:rPr>
          <w:rFonts w:asciiTheme="minorHAnsi" w:hAnsiTheme="minorHAnsi" w:cstheme="minorHAnsi"/>
          <w:szCs w:val="24"/>
          <w:lang w:val="hr-HR" w:eastAsia="en-GB"/>
        </w:rPr>
      </w:pPr>
    </w:p>
    <w:p w14:paraId="1C6E0B5B" w14:textId="77777777" w:rsidR="002E265F" w:rsidRDefault="00A40165">
      <w:pPr>
        <w:spacing w:line="276" w:lineRule="auto"/>
        <w:outlineLvl w:val="0"/>
        <w:rPr>
          <w:rFonts w:asciiTheme="minorHAnsi" w:hAnsiTheme="minorHAnsi" w:cstheme="minorHAnsi"/>
          <w:b/>
          <w:i/>
          <w:szCs w:val="24"/>
          <w:lang w:val="hr-HR"/>
        </w:rPr>
      </w:pPr>
      <w:r>
        <w:rPr>
          <w:rFonts w:asciiTheme="minorHAnsi" w:hAnsiTheme="minorHAnsi" w:cstheme="minorHAnsi"/>
          <w:b/>
          <w:szCs w:val="24"/>
          <w:lang w:val="hr-HR"/>
        </w:rPr>
        <w:t>4.</w:t>
      </w:r>
      <w:r>
        <w:rPr>
          <w:rFonts w:asciiTheme="minorHAnsi" w:hAnsiTheme="minorHAnsi" w:cstheme="minorHAnsi"/>
          <w:b/>
          <w:szCs w:val="24"/>
          <w:lang w:val="hr-HR"/>
        </w:rPr>
        <w:tab/>
      </w:r>
      <w:bookmarkEnd w:id="16"/>
      <w:r>
        <w:rPr>
          <w:rFonts w:asciiTheme="minorHAnsi" w:hAnsiTheme="minorHAnsi" w:cstheme="minorHAnsi"/>
          <w:b/>
          <w:szCs w:val="24"/>
          <w:lang w:val="hr-HR"/>
        </w:rPr>
        <w:t>PROCJENA PRIJAVA I DONOŠENJE ODLUKE O DODJELI SREDSTAVA</w:t>
      </w:r>
      <w:bookmarkEnd w:id="17"/>
    </w:p>
    <w:p w14:paraId="44B666B1" w14:textId="77777777" w:rsidR="002E265F" w:rsidRDefault="00A40165">
      <w:pPr>
        <w:pStyle w:val="Text1"/>
        <w:spacing w:after="0" w:line="276" w:lineRule="auto"/>
        <w:ind w:left="0"/>
        <w:jc w:val="left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Sve pristigle i zaprimljene prijave proći će kroz sljedeću proceduru:</w:t>
      </w:r>
    </w:p>
    <w:p w14:paraId="248E7CD4" w14:textId="77777777" w:rsidR="002E265F" w:rsidRDefault="002E265F">
      <w:pPr>
        <w:pStyle w:val="Text1"/>
        <w:spacing w:after="0" w:line="276" w:lineRule="auto"/>
        <w:ind w:left="0"/>
        <w:jc w:val="left"/>
        <w:rPr>
          <w:rFonts w:asciiTheme="minorHAnsi" w:hAnsiTheme="minorHAnsi" w:cstheme="minorHAnsi"/>
          <w:b/>
          <w:szCs w:val="24"/>
          <w:lang w:val="hr-HR"/>
        </w:rPr>
      </w:pPr>
    </w:p>
    <w:p w14:paraId="09579368" w14:textId="77777777" w:rsidR="002E265F" w:rsidRDefault="00A40165">
      <w:pPr>
        <w:pStyle w:val="Text1"/>
        <w:spacing w:after="0" w:line="276" w:lineRule="auto"/>
        <w:ind w:left="0"/>
        <w:rPr>
          <w:rFonts w:asciiTheme="minorHAnsi" w:hAnsiTheme="minorHAnsi" w:cstheme="minorHAnsi"/>
          <w:b/>
          <w:szCs w:val="24"/>
          <w:lang w:val="hr-HR"/>
        </w:rPr>
      </w:pPr>
      <w:r>
        <w:rPr>
          <w:rFonts w:asciiTheme="minorHAnsi" w:hAnsiTheme="minorHAnsi" w:cstheme="minorHAnsi"/>
          <w:b/>
          <w:szCs w:val="24"/>
          <w:lang w:val="hr-HR"/>
        </w:rPr>
        <w:t>(A) PREGLED PRIJAVA U ODNOSU NA PROPISANE UVJETE POZIVA</w:t>
      </w:r>
    </w:p>
    <w:p w14:paraId="7FBEADB5" w14:textId="77777777" w:rsidR="002E265F" w:rsidRDefault="002E265F">
      <w:pPr>
        <w:pStyle w:val="Text1"/>
        <w:spacing w:after="0" w:line="276" w:lineRule="auto"/>
        <w:ind w:left="0"/>
        <w:rPr>
          <w:rFonts w:asciiTheme="minorHAnsi" w:hAnsiTheme="minorHAnsi" w:cstheme="minorHAnsi"/>
          <w:b/>
          <w:szCs w:val="24"/>
          <w:lang w:val="hr-HR"/>
        </w:rPr>
      </w:pPr>
    </w:p>
    <w:p w14:paraId="511AEA0B" w14:textId="1F5ADDE1" w:rsidR="002E265F" w:rsidRDefault="00A40165">
      <w:pPr>
        <w:pStyle w:val="Obinitekst"/>
        <w:jc w:val="both"/>
        <w:rPr>
          <w:rFonts w:asciiTheme="minorHAnsi" w:hAnsiTheme="minorHAnsi" w:cstheme="minorHAnsi"/>
          <w:sz w:val="24"/>
          <w:szCs w:val="24"/>
        </w:rPr>
      </w:pPr>
      <w:r w:rsidRPr="00265816">
        <w:rPr>
          <w:rFonts w:asciiTheme="minorHAnsi" w:hAnsiTheme="minorHAnsi" w:cstheme="minorHAnsi"/>
          <w:sz w:val="24"/>
          <w:szCs w:val="24"/>
        </w:rPr>
        <w:t>Sukladno uvjetima Poziva</w:t>
      </w:r>
      <w:r w:rsidR="00265816">
        <w:rPr>
          <w:rFonts w:asciiTheme="minorHAnsi" w:hAnsiTheme="minorHAnsi" w:cstheme="minorHAnsi"/>
          <w:sz w:val="24"/>
          <w:szCs w:val="24"/>
        </w:rPr>
        <w:t>,</w:t>
      </w:r>
      <w:r w:rsidRPr="00265816">
        <w:rPr>
          <w:rFonts w:asciiTheme="minorHAnsi" w:hAnsiTheme="minorHAnsi" w:cstheme="minorHAnsi"/>
          <w:sz w:val="24"/>
          <w:szCs w:val="24"/>
        </w:rPr>
        <w:t xml:space="preserve"> </w:t>
      </w:r>
      <w:r w:rsidR="001E5E36" w:rsidRPr="00265816">
        <w:rPr>
          <w:rFonts w:asciiTheme="minorHAnsi" w:hAnsiTheme="minorHAnsi" w:cstheme="minorHAnsi"/>
          <w:sz w:val="24"/>
          <w:szCs w:val="24"/>
        </w:rPr>
        <w:t xml:space="preserve">tajništvo </w:t>
      </w:r>
      <w:r w:rsidRPr="00265816">
        <w:rPr>
          <w:rFonts w:asciiTheme="minorHAnsi" w:hAnsiTheme="minorHAnsi" w:cstheme="minorHAnsi"/>
          <w:bCs/>
          <w:iCs/>
          <w:sz w:val="24"/>
          <w:szCs w:val="24"/>
          <w:lang w:val="es-ES"/>
        </w:rPr>
        <w:t xml:space="preserve">Zajednice športskih udruga Grada Dugog Sela </w:t>
      </w:r>
      <w:r w:rsidRPr="00265816">
        <w:rPr>
          <w:rFonts w:asciiTheme="minorHAnsi" w:hAnsiTheme="minorHAnsi" w:cstheme="minorHAnsi"/>
          <w:sz w:val="24"/>
          <w:szCs w:val="24"/>
        </w:rPr>
        <w:t xml:space="preserve">pristupa otvaranju pristiglih prijava te se pregledava ispunjavaju li svi pristigli projekti/programi formalne uvjete u skladu s uvjetima navedenim u objavljenom Pozivu i Uputi za prijavitelje, odnosno je li priložena sva tražena dokumentacija kako je to navedeno u Pozivu te na propisanim obrascima, kao i jesu li prijave pristigle u roku. Nakon provjere svih pristiglih i zaprimljenih prijava u odnosu na propisane uvjete Poziva, izrađuje se popis svih prijavitelja koji su zadovoljili propisane uvjete, čije se prijave upućuju Izvršnom odboru </w:t>
      </w:r>
      <w:r w:rsidRPr="00265816">
        <w:rPr>
          <w:rFonts w:asciiTheme="minorHAnsi" w:hAnsiTheme="minorHAnsi" w:cstheme="minorHAnsi"/>
          <w:bCs/>
          <w:iCs/>
          <w:sz w:val="24"/>
          <w:szCs w:val="24"/>
          <w:lang w:val="es-ES"/>
        </w:rPr>
        <w:t>Zajednice športskih udruga Grada Dugog Sela na konačnu odluku</w:t>
      </w:r>
      <w:r w:rsidRPr="0026581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919A6A" w14:textId="77777777" w:rsidR="002E265F" w:rsidRDefault="00A40165">
      <w:pPr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Svi prijavitelji čije prijave budu odbijene iz razloga ne ispunjavanja propisanih uvjeta, o toj činjenici moraju biti obaviještene u roku od najviše osam dana od dana donošenja odluke, nakon čega imaju narednih osam dana od dana prijema obavijesti, podnijeti prigovor Povjerenstvu za prigovor koje će u roku od tri dana od primitka prigovora odlučiti o istome.</w:t>
      </w:r>
    </w:p>
    <w:p w14:paraId="3CDD95FF" w14:textId="77777777" w:rsidR="002E265F" w:rsidRDefault="002E265F">
      <w:pPr>
        <w:pStyle w:val="Text1"/>
        <w:tabs>
          <w:tab w:val="left" w:pos="567"/>
          <w:tab w:val="left" w:pos="2608"/>
          <w:tab w:val="left" w:pos="3317"/>
        </w:tabs>
        <w:spacing w:after="0" w:line="276" w:lineRule="auto"/>
        <w:ind w:left="0"/>
        <w:jc w:val="left"/>
        <w:rPr>
          <w:rFonts w:asciiTheme="minorHAnsi" w:hAnsiTheme="minorHAnsi" w:cstheme="minorHAnsi"/>
          <w:b/>
          <w:szCs w:val="24"/>
          <w:lang w:val="hr-HR"/>
        </w:rPr>
      </w:pPr>
    </w:p>
    <w:p w14:paraId="1BD0280A" w14:textId="77777777" w:rsidR="002E265F" w:rsidRDefault="00A40165">
      <w:pPr>
        <w:pStyle w:val="Text1"/>
        <w:tabs>
          <w:tab w:val="left" w:pos="567"/>
          <w:tab w:val="left" w:pos="2608"/>
          <w:tab w:val="left" w:pos="3317"/>
        </w:tabs>
        <w:spacing w:after="0" w:line="276" w:lineRule="auto"/>
        <w:ind w:left="0"/>
        <w:jc w:val="left"/>
        <w:rPr>
          <w:rFonts w:asciiTheme="minorHAnsi" w:hAnsiTheme="minorHAnsi" w:cstheme="minorHAnsi"/>
          <w:b/>
          <w:szCs w:val="24"/>
          <w:lang w:val="hr-HR"/>
        </w:rPr>
      </w:pPr>
      <w:r>
        <w:rPr>
          <w:rFonts w:asciiTheme="minorHAnsi" w:hAnsiTheme="minorHAnsi" w:cstheme="minorHAnsi"/>
          <w:b/>
          <w:szCs w:val="24"/>
          <w:lang w:val="hr-HR"/>
        </w:rPr>
        <w:t>(B) PROCJENA PRIJAVA KOJE SU ZADOVOLJILE PROPISANE UVJETE POZIVA</w:t>
      </w:r>
    </w:p>
    <w:p w14:paraId="1B9CB74A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Izvršni odbor </w:t>
      </w:r>
      <w:bookmarkStart w:id="18" w:name="__DdeLink__1292_2845374646"/>
      <w:r>
        <w:rPr>
          <w:rFonts w:asciiTheme="minorHAnsi" w:hAnsiTheme="minorHAnsi" w:cstheme="minorHAnsi"/>
          <w:bCs/>
          <w:iCs/>
          <w:szCs w:val="24"/>
          <w:lang w:val="es-ES"/>
        </w:rPr>
        <w:t>Zajednice športskih udruga Grada Dugog Sela</w:t>
      </w:r>
      <w:bookmarkEnd w:id="18"/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  <w:lang w:val="hr-HR"/>
        </w:rPr>
        <w:t xml:space="preserve">razmatra i ocjenjuje prijave koje su ispunile formalne uvjete javnog poziva sukladno Kriterijima Zajednice športskih udruga Grada Dugog Sela, a koji su propisani uputama za prijavitelje te daje prijedlog za odobravanje financijskih sredstava za programe ili projekte, o kojem, uzimajući u obzir sve činjenice, odlučuje </w:t>
      </w:r>
      <w:r>
        <w:rPr>
          <w:rFonts w:asciiTheme="minorHAnsi" w:hAnsiTheme="minorHAnsi" w:cstheme="minorHAnsi"/>
          <w:bCs/>
          <w:iCs/>
          <w:szCs w:val="24"/>
          <w:lang w:val="es-ES"/>
        </w:rPr>
        <w:t>Zajednica športskih udruga Grada Dugog Sela, u skladu sa Statutom Zajednice športskih udruga Grada Dugog Sela</w:t>
      </w:r>
      <w:r>
        <w:rPr>
          <w:rFonts w:asciiTheme="minorHAnsi" w:hAnsiTheme="minorHAnsi" w:cstheme="minorHAnsi"/>
          <w:szCs w:val="24"/>
          <w:lang w:val="hr-HR"/>
        </w:rPr>
        <w:t>.</w:t>
      </w:r>
    </w:p>
    <w:p w14:paraId="67E4096F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>Udrugama koje su nezadovoljne odlukom o dodjeli financijskih sredstava omogućiti će se pravo na prigovor.</w:t>
      </w:r>
    </w:p>
    <w:p w14:paraId="7A066CBC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 xml:space="preserve">Prigovor se podnosi </w:t>
      </w:r>
      <w:r>
        <w:rPr>
          <w:rFonts w:asciiTheme="minorHAnsi" w:hAnsiTheme="minorHAnsi" w:cstheme="minorHAnsi"/>
          <w:bCs/>
          <w:iCs/>
          <w:szCs w:val="24"/>
          <w:lang w:val="es-ES"/>
        </w:rPr>
        <w:t>Zajednici športskih udruga Grada Dugog Sela</w:t>
      </w:r>
      <w:r>
        <w:rPr>
          <w:rFonts w:asciiTheme="minorHAnsi" w:hAnsiTheme="minorHAnsi" w:cstheme="minorHAnsi"/>
          <w:szCs w:val="24"/>
          <w:lang w:val="hr-HR"/>
        </w:rPr>
        <w:t xml:space="preserve"> u pisanom obliku, u roku od 8 dana od dana dostave pisane obavijesti o rezultatima natječaja, a odluku po prigovoru, uzimajući u obzir sve činjenice donosi Izvršni odbor </w:t>
      </w:r>
      <w:r>
        <w:rPr>
          <w:rFonts w:asciiTheme="minorHAnsi" w:hAnsiTheme="minorHAnsi" w:cstheme="minorHAnsi"/>
          <w:bCs/>
          <w:iCs/>
          <w:szCs w:val="24"/>
          <w:lang w:val="es-ES"/>
        </w:rPr>
        <w:t>Zajednice športskih udruga Grada Dugog Sela</w:t>
      </w:r>
      <w:r>
        <w:rPr>
          <w:rFonts w:asciiTheme="minorHAnsi" w:hAnsiTheme="minorHAnsi" w:cstheme="minorHAnsi"/>
          <w:szCs w:val="24"/>
          <w:lang w:val="hr-HR"/>
        </w:rPr>
        <w:t>.</w:t>
      </w:r>
    </w:p>
    <w:p w14:paraId="638669B2" w14:textId="77777777" w:rsidR="002E265F" w:rsidRDefault="00A40165">
      <w:pPr>
        <w:jc w:val="both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Rok za donošenje odluke po prigovoru je osam dana od dana primitka prigovora.</w:t>
      </w:r>
    </w:p>
    <w:p w14:paraId="3691C62E" w14:textId="77777777" w:rsidR="002E265F" w:rsidRDefault="002E265F">
      <w:pPr>
        <w:jc w:val="both"/>
        <w:rPr>
          <w:rFonts w:asciiTheme="minorHAnsi" w:hAnsiTheme="minorHAnsi" w:cstheme="minorHAnsi"/>
          <w:szCs w:val="24"/>
          <w:lang w:val="hr-HR"/>
        </w:rPr>
      </w:pPr>
    </w:p>
    <w:p w14:paraId="116C9780" w14:textId="3D477E1F" w:rsidR="002E265F" w:rsidRDefault="00A40165" w:rsidP="001E5E36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/>
        </w:rPr>
        <w:t xml:space="preserve">Ocjenjivanje, odnosno procjena kvalitete/vrijednosti programa utvrditi </w:t>
      </w:r>
      <w:r>
        <w:rPr>
          <w:rFonts w:asciiTheme="minorHAnsi" w:hAnsiTheme="minorHAnsi" w:cstheme="minorHAnsi"/>
          <w:szCs w:val="24"/>
        </w:rPr>
        <w:t xml:space="preserve">će se </w:t>
      </w:r>
      <w:r>
        <w:rPr>
          <w:rFonts w:asciiTheme="minorHAnsi" w:hAnsiTheme="minorHAnsi" w:cstheme="minorHAnsi"/>
          <w:szCs w:val="24"/>
          <w:lang w:val="hr-HR" w:eastAsia="hr-HR"/>
        </w:rPr>
        <w:t xml:space="preserve">temeljem </w:t>
      </w:r>
      <w:r w:rsidR="001E5E36" w:rsidRPr="00265816">
        <w:rPr>
          <w:rFonts w:asciiTheme="minorHAnsi" w:hAnsiTheme="minorHAnsi" w:cstheme="minorHAnsi"/>
          <w:szCs w:val="24"/>
          <w:lang w:val="hr-HR" w:eastAsia="hr-HR"/>
        </w:rPr>
        <w:t xml:space="preserve">Kriterija </w:t>
      </w:r>
      <w:r w:rsidR="00265816">
        <w:rPr>
          <w:rFonts w:asciiTheme="minorHAnsi" w:hAnsiTheme="minorHAnsi" w:cstheme="minorHAnsi"/>
          <w:szCs w:val="24"/>
          <w:lang w:val="hr-HR"/>
        </w:rPr>
        <w:t>za financiranje/</w:t>
      </w:r>
      <w:r w:rsidR="001E5E36" w:rsidRPr="00265816">
        <w:rPr>
          <w:rFonts w:asciiTheme="minorHAnsi" w:hAnsiTheme="minorHAnsi" w:cstheme="minorHAnsi"/>
          <w:szCs w:val="24"/>
          <w:lang w:val="hr-HR"/>
        </w:rPr>
        <w:t>sufinanciranje športskih udruga, članica ZŠUGDS, odnosno Kriterijima za financiranje</w:t>
      </w:r>
      <w:r w:rsidR="00265816">
        <w:rPr>
          <w:rFonts w:asciiTheme="minorHAnsi" w:hAnsiTheme="minorHAnsi" w:cstheme="minorHAnsi"/>
          <w:szCs w:val="24"/>
          <w:lang w:val="hr-HR"/>
        </w:rPr>
        <w:t>/</w:t>
      </w:r>
      <w:r w:rsidR="001E5E36" w:rsidRPr="00265816">
        <w:rPr>
          <w:rFonts w:asciiTheme="minorHAnsi" w:hAnsiTheme="minorHAnsi" w:cstheme="minorHAnsi"/>
          <w:szCs w:val="24"/>
          <w:lang w:val="hr-HR"/>
        </w:rPr>
        <w:t>sufinanciranje športskih udruga, članica ZŠUGDS na službenim međunarodnim sportskim natjecanjima</w:t>
      </w:r>
      <w:r w:rsidRPr="00265816">
        <w:rPr>
          <w:rFonts w:asciiTheme="minorHAnsi" w:hAnsiTheme="minorHAnsi" w:cstheme="minorHAnsi"/>
          <w:szCs w:val="24"/>
          <w:lang w:val="hr-HR" w:eastAsia="hr-HR"/>
        </w:rPr>
        <w:t>.</w:t>
      </w:r>
    </w:p>
    <w:p w14:paraId="0DFCB33D" w14:textId="77777777" w:rsidR="002E265F" w:rsidRDefault="002E265F">
      <w:pPr>
        <w:rPr>
          <w:rFonts w:asciiTheme="minorHAnsi" w:hAnsiTheme="minorHAnsi" w:cstheme="minorHAnsi"/>
          <w:szCs w:val="24"/>
          <w:lang w:val="hr-HR" w:eastAsia="hr-HR"/>
        </w:rPr>
      </w:pPr>
    </w:p>
    <w:p w14:paraId="3274E54E" w14:textId="77777777" w:rsidR="002E265F" w:rsidRDefault="00A40165">
      <w:pPr>
        <w:pStyle w:val="Guidelines3"/>
        <w:shd w:val="clear" w:color="auto" w:fill="F2F2F2"/>
        <w:spacing w:before="36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4.1</w:t>
      </w:r>
      <w:r>
        <w:rPr>
          <w:rFonts w:asciiTheme="minorHAnsi" w:hAnsiTheme="minorHAnsi" w:cstheme="minorHAnsi"/>
          <w:sz w:val="24"/>
          <w:szCs w:val="24"/>
          <w:lang w:val="hr-HR"/>
        </w:rPr>
        <w:tab/>
        <w:t>Ugovaranje provedbe programa/projekta</w:t>
      </w:r>
    </w:p>
    <w:p w14:paraId="498DB960" w14:textId="77777777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 w:eastAsia="hr-HR"/>
        </w:rPr>
        <w:t>Grad Dugo Selo će ukupna sredstva za sufinanciranje programa sportskih udruga dodijeljenih po</w:t>
      </w:r>
    </w:p>
    <w:p w14:paraId="5D0D821F" w14:textId="61A94231" w:rsidR="002E265F" w:rsidRDefault="00A4016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hr-HR" w:eastAsia="hr-HR"/>
        </w:rPr>
        <w:t xml:space="preserve">ovom Javnom pozivu, doznačiti </w:t>
      </w:r>
      <w:r>
        <w:rPr>
          <w:rFonts w:asciiTheme="minorHAnsi" w:hAnsiTheme="minorHAnsi" w:cstheme="minorHAnsi"/>
          <w:bCs/>
          <w:iCs/>
          <w:szCs w:val="24"/>
          <w:lang w:val="es-ES" w:eastAsia="hr-HR"/>
        </w:rPr>
        <w:t>Zajednici športskih udruga Grada Dugog Sela</w:t>
      </w:r>
      <w:r>
        <w:rPr>
          <w:rFonts w:asciiTheme="minorHAnsi" w:hAnsiTheme="minorHAnsi" w:cstheme="minorHAnsi"/>
          <w:szCs w:val="24"/>
          <w:lang w:val="hr-HR" w:eastAsia="hr-HR"/>
        </w:rPr>
        <w:t xml:space="preserve">, prema dogovorenoj dinamici, a </w:t>
      </w:r>
      <w:r>
        <w:rPr>
          <w:rFonts w:asciiTheme="minorHAnsi" w:hAnsiTheme="minorHAnsi" w:cstheme="minorHAnsi"/>
          <w:bCs/>
          <w:iCs/>
          <w:szCs w:val="24"/>
          <w:lang w:val="es-ES" w:eastAsia="hr-HR"/>
        </w:rPr>
        <w:t xml:space="preserve">Zajednica športskih udruga Grada Dugog Sela </w:t>
      </w:r>
      <w:r>
        <w:rPr>
          <w:rFonts w:asciiTheme="minorHAnsi" w:hAnsiTheme="minorHAnsi" w:cstheme="minorHAnsi"/>
          <w:szCs w:val="24"/>
          <w:lang w:val="hr-HR" w:eastAsia="hr-HR"/>
        </w:rPr>
        <w:t>će sa svakim krajnjim korisnikom sredstava (prijaviteljima čiji će programi biti sufinancirani) potpisati ugovor kojim će regulirati prava i obveze potpisnika</w:t>
      </w:r>
      <w:r>
        <w:rPr>
          <w:rFonts w:asciiTheme="minorHAnsi" w:hAnsiTheme="minorHAnsi" w:cstheme="minorHAnsi"/>
          <w:szCs w:val="24"/>
        </w:rPr>
        <w:t xml:space="preserve"> najkasnije 30 dana  od dana donošenja odluke o </w:t>
      </w:r>
      <w:r w:rsidR="001E5E36" w:rsidRPr="00265816">
        <w:rPr>
          <w:rFonts w:asciiTheme="minorHAnsi" w:hAnsiTheme="minorHAnsi" w:cstheme="minorHAnsi"/>
          <w:szCs w:val="24"/>
        </w:rPr>
        <w:t>financiranju/</w:t>
      </w:r>
      <w:r w:rsidRPr="00265816">
        <w:rPr>
          <w:rFonts w:asciiTheme="minorHAnsi" w:hAnsiTheme="minorHAnsi" w:cstheme="minorHAnsi"/>
          <w:szCs w:val="24"/>
        </w:rPr>
        <w:t>sufinanciranju programa.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6A45CED4" w14:textId="77777777" w:rsidR="002E265F" w:rsidRDefault="002E265F">
      <w:pPr>
        <w:jc w:val="both"/>
        <w:rPr>
          <w:rFonts w:asciiTheme="minorHAnsi" w:hAnsiTheme="minorHAnsi" w:cstheme="minorHAnsi"/>
          <w:szCs w:val="24"/>
        </w:rPr>
      </w:pPr>
    </w:p>
    <w:p w14:paraId="131C869E" w14:textId="77777777" w:rsidR="002E265F" w:rsidRDefault="002E265F">
      <w:pPr>
        <w:ind w:firstLine="708"/>
        <w:jc w:val="both"/>
        <w:rPr>
          <w:rFonts w:asciiTheme="minorHAnsi" w:hAnsiTheme="minorHAnsi" w:cstheme="minorHAnsi"/>
          <w:szCs w:val="24"/>
          <w:lang w:val="hr-HR"/>
        </w:rPr>
      </w:pPr>
    </w:p>
    <w:p w14:paraId="48650894" w14:textId="77777777" w:rsidR="002E265F" w:rsidRDefault="00A40165">
      <w:pPr>
        <w:spacing w:line="276" w:lineRule="auto"/>
        <w:rPr>
          <w:rFonts w:asciiTheme="minorHAnsi" w:hAnsiTheme="minorHAnsi" w:cstheme="minorHAnsi"/>
          <w:b/>
          <w:szCs w:val="24"/>
          <w:lang w:val="hr-HR"/>
        </w:rPr>
      </w:pPr>
      <w:bookmarkStart w:id="19" w:name="_Toc40507656"/>
      <w:bookmarkStart w:id="20" w:name="_Toc419712064"/>
      <w:r>
        <w:rPr>
          <w:rFonts w:asciiTheme="minorHAnsi" w:hAnsiTheme="minorHAnsi" w:cstheme="minorHAnsi"/>
          <w:b/>
          <w:szCs w:val="24"/>
          <w:lang w:val="hr-HR"/>
        </w:rPr>
        <w:t>5.</w:t>
      </w:r>
      <w:r>
        <w:rPr>
          <w:rFonts w:asciiTheme="minorHAnsi" w:hAnsiTheme="minorHAnsi" w:cstheme="minorHAnsi"/>
          <w:b/>
          <w:szCs w:val="24"/>
          <w:lang w:val="hr-HR"/>
        </w:rPr>
        <w:tab/>
      </w:r>
      <w:bookmarkEnd w:id="19"/>
      <w:r>
        <w:rPr>
          <w:rFonts w:asciiTheme="minorHAnsi" w:hAnsiTheme="minorHAnsi" w:cstheme="minorHAnsi"/>
          <w:b/>
          <w:szCs w:val="24"/>
          <w:lang w:val="hr-HR"/>
        </w:rPr>
        <w:t>POPIS OBJAVLJENE NATJEČAJNE DOKUMENTACIJE</w:t>
      </w:r>
      <w:bookmarkEnd w:id="20"/>
    </w:p>
    <w:p w14:paraId="670703E8" w14:textId="77777777" w:rsidR="002E265F" w:rsidRDefault="00A40165">
      <w:pPr>
        <w:pStyle w:val="SubTitle2"/>
        <w:spacing w:after="0"/>
        <w:ind w:left="107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  <w:lang w:val="hr-HR"/>
        </w:rPr>
        <w:t xml:space="preserve">1. Javni poziv, </w:t>
      </w:r>
    </w:p>
    <w:p w14:paraId="132DDBF0" w14:textId="77777777" w:rsidR="002E265F" w:rsidRDefault="00A40165">
      <w:pPr>
        <w:pStyle w:val="SubTitle2"/>
        <w:spacing w:after="0"/>
        <w:ind w:left="1077"/>
        <w:jc w:val="both"/>
        <w:rPr>
          <w:rFonts w:asciiTheme="minorHAnsi" w:hAnsiTheme="minorHAnsi" w:cstheme="minorHAnsi"/>
          <w:b w:val="0"/>
          <w:sz w:val="24"/>
          <w:szCs w:val="24"/>
          <w:lang w:val="hr-HR"/>
        </w:rPr>
      </w:pPr>
      <w:r>
        <w:rPr>
          <w:rFonts w:asciiTheme="minorHAnsi" w:hAnsiTheme="minorHAnsi" w:cstheme="minorHAnsi"/>
          <w:b w:val="0"/>
          <w:sz w:val="24"/>
          <w:szCs w:val="24"/>
          <w:lang w:val="hr-HR"/>
        </w:rPr>
        <w:t xml:space="preserve">2. Upute za prijavitelje, </w:t>
      </w:r>
    </w:p>
    <w:p w14:paraId="4DDF205D" w14:textId="77777777" w:rsidR="00265816" w:rsidRDefault="00A40165">
      <w:pPr>
        <w:pStyle w:val="SubTitle2"/>
        <w:spacing w:after="0"/>
        <w:ind w:left="1077"/>
        <w:jc w:val="both"/>
        <w:rPr>
          <w:rFonts w:asciiTheme="minorHAnsi" w:hAnsiTheme="minorHAnsi" w:cstheme="minorHAnsi"/>
          <w:b w:val="0"/>
          <w:sz w:val="24"/>
          <w:szCs w:val="24"/>
          <w:lang w:val="hr-HR"/>
        </w:rPr>
      </w:pPr>
      <w:r>
        <w:rPr>
          <w:rFonts w:asciiTheme="minorHAnsi" w:hAnsiTheme="minorHAnsi" w:cstheme="minorHAnsi"/>
          <w:b w:val="0"/>
          <w:sz w:val="24"/>
          <w:szCs w:val="24"/>
          <w:lang w:val="hr-HR"/>
        </w:rPr>
        <w:t>3. Obrazac opisa programa</w:t>
      </w:r>
    </w:p>
    <w:p w14:paraId="615B34F1" w14:textId="43E42A87" w:rsidR="002E265F" w:rsidRDefault="00265816">
      <w:pPr>
        <w:pStyle w:val="SubTitle2"/>
        <w:spacing w:after="0"/>
        <w:ind w:left="107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  <w:lang w:val="hr-HR"/>
        </w:rPr>
        <w:t>4. Obrazac programa s proračunom</w:t>
      </w:r>
      <w:r w:rsidR="00A40165">
        <w:rPr>
          <w:rFonts w:asciiTheme="minorHAnsi" w:hAnsiTheme="minorHAnsi" w:cstheme="minorHAnsi"/>
          <w:b w:val="0"/>
          <w:sz w:val="24"/>
          <w:szCs w:val="24"/>
          <w:lang w:val="hr-HR"/>
        </w:rPr>
        <w:t xml:space="preserve"> </w:t>
      </w:r>
    </w:p>
    <w:p w14:paraId="030AE895" w14:textId="25E80A4A" w:rsidR="002E265F" w:rsidRDefault="00265816">
      <w:pPr>
        <w:pStyle w:val="SubTitle2"/>
        <w:spacing w:after="0"/>
        <w:ind w:left="107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  <w:lang w:val="hr-HR"/>
        </w:rPr>
        <w:t>5</w:t>
      </w:r>
      <w:r w:rsidR="00A40165">
        <w:rPr>
          <w:rFonts w:asciiTheme="minorHAnsi" w:hAnsiTheme="minorHAnsi" w:cstheme="minorHAnsi"/>
          <w:b w:val="0"/>
          <w:sz w:val="24"/>
          <w:szCs w:val="24"/>
          <w:lang w:val="hr-HR"/>
        </w:rPr>
        <w:t xml:space="preserve">. Obrazac Izjave o nekažnjavanju, </w:t>
      </w:r>
    </w:p>
    <w:p w14:paraId="5489463D" w14:textId="06241661" w:rsidR="002E265F" w:rsidRDefault="00265816">
      <w:pPr>
        <w:pStyle w:val="SubTitle2"/>
        <w:spacing w:after="0"/>
        <w:ind w:left="107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  <w:lang w:val="hr-HR"/>
        </w:rPr>
        <w:t>6</w:t>
      </w:r>
      <w:r w:rsidR="00A40165">
        <w:rPr>
          <w:rFonts w:asciiTheme="minorHAnsi" w:hAnsiTheme="minorHAnsi" w:cstheme="minorHAnsi"/>
          <w:b w:val="0"/>
          <w:sz w:val="24"/>
          <w:szCs w:val="24"/>
          <w:lang w:val="hr-HR"/>
        </w:rPr>
        <w:t>. Obrazac izjave o nepostojanju dvostrukog financiranja,</w:t>
      </w:r>
    </w:p>
    <w:p w14:paraId="31586F26" w14:textId="5E717CB2" w:rsidR="002E265F" w:rsidRDefault="00265816">
      <w:pPr>
        <w:pStyle w:val="SubTitle2"/>
        <w:spacing w:after="0"/>
        <w:ind w:left="1077"/>
        <w:jc w:val="both"/>
        <w:rPr>
          <w:rFonts w:asciiTheme="minorHAnsi" w:hAnsiTheme="minorHAnsi" w:cstheme="minorHAnsi"/>
          <w:b w:val="0"/>
          <w:sz w:val="24"/>
          <w:szCs w:val="24"/>
          <w:lang w:val="hr-HR"/>
        </w:rPr>
      </w:pPr>
      <w:r>
        <w:rPr>
          <w:rFonts w:asciiTheme="minorHAnsi" w:hAnsiTheme="minorHAnsi" w:cstheme="minorHAnsi"/>
          <w:b w:val="0"/>
          <w:sz w:val="24"/>
          <w:szCs w:val="24"/>
          <w:lang w:val="hr-HR"/>
        </w:rPr>
        <w:t>7</w:t>
      </w:r>
      <w:r w:rsidR="00A40165">
        <w:rPr>
          <w:rFonts w:asciiTheme="minorHAnsi" w:hAnsiTheme="minorHAnsi" w:cstheme="minorHAnsi"/>
          <w:b w:val="0"/>
          <w:sz w:val="24"/>
          <w:szCs w:val="24"/>
          <w:lang w:val="hr-HR"/>
        </w:rPr>
        <w:t>. Obrazac izjave o p</w:t>
      </w:r>
      <w:r>
        <w:rPr>
          <w:rFonts w:asciiTheme="minorHAnsi" w:hAnsiTheme="minorHAnsi" w:cstheme="minorHAnsi"/>
          <w:b w:val="0"/>
          <w:sz w:val="24"/>
          <w:szCs w:val="24"/>
          <w:lang w:val="hr-HR"/>
        </w:rPr>
        <w:t>artnerstvu (ako je primjenjivo),</w:t>
      </w:r>
    </w:p>
    <w:p w14:paraId="2C7B2426" w14:textId="71FD444E" w:rsidR="00265816" w:rsidRPr="00265816" w:rsidRDefault="00265816">
      <w:pPr>
        <w:pStyle w:val="SubTitle2"/>
        <w:spacing w:after="0"/>
        <w:ind w:left="107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65816">
        <w:rPr>
          <w:rFonts w:asciiTheme="minorHAnsi" w:hAnsiTheme="minorHAnsi" w:cstheme="minorHAnsi"/>
          <w:b w:val="0"/>
          <w:sz w:val="24"/>
          <w:szCs w:val="24"/>
        </w:rPr>
        <w:t>8. Obrazac izjave o transparentnom financijskom poslovanju</w:t>
      </w:r>
    </w:p>
    <w:p w14:paraId="0AFD3095" w14:textId="26CC4207" w:rsidR="002E265F" w:rsidRDefault="002E265F" w:rsidP="001E5E36">
      <w:pPr>
        <w:pStyle w:val="SubTitle2"/>
        <w:spacing w:after="0"/>
        <w:ind w:left="1077"/>
        <w:jc w:val="both"/>
        <w:rPr>
          <w:rFonts w:asciiTheme="minorHAnsi" w:hAnsiTheme="minorHAnsi" w:cstheme="minorHAnsi"/>
          <w:sz w:val="24"/>
          <w:szCs w:val="24"/>
        </w:rPr>
      </w:pPr>
    </w:p>
    <w:p w14:paraId="2E3D7C8D" w14:textId="77777777" w:rsidR="002E265F" w:rsidRDefault="002E265F">
      <w:pPr>
        <w:pStyle w:val="SubTitle2"/>
        <w:spacing w:after="0"/>
        <w:ind w:left="1077"/>
        <w:jc w:val="both"/>
        <w:rPr>
          <w:rFonts w:asciiTheme="minorHAnsi" w:hAnsiTheme="minorHAnsi" w:cstheme="minorHAnsi"/>
          <w:b w:val="0"/>
          <w:sz w:val="24"/>
          <w:szCs w:val="24"/>
          <w:lang w:val="hr-HR"/>
        </w:rPr>
      </w:pPr>
    </w:p>
    <w:p w14:paraId="07DFFE73" w14:textId="77777777" w:rsidR="002E265F" w:rsidRDefault="00A40165">
      <w:pPr>
        <w:tabs>
          <w:tab w:val="left" w:pos="4500"/>
        </w:tabs>
        <w:jc w:val="right"/>
      </w:pPr>
      <w:r>
        <w:rPr>
          <w:rFonts w:asciiTheme="minorHAnsi" w:hAnsiTheme="minorHAnsi" w:cstheme="minorHAnsi"/>
          <w:b/>
          <w:bCs/>
        </w:rPr>
        <w:t>PREDSJEDNIK</w:t>
      </w:r>
    </w:p>
    <w:p w14:paraId="3731315C" w14:textId="067CAC3D" w:rsidR="002E265F" w:rsidRDefault="00A40165">
      <w:pPr>
        <w:tabs>
          <w:tab w:val="left" w:pos="4500"/>
        </w:tabs>
        <w:ind w:left="1077"/>
        <w:jc w:val="right"/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</w:t>
      </w:r>
      <w:r w:rsidR="001E5E36">
        <w:rPr>
          <w:rFonts w:asciiTheme="minorHAnsi" w:hAnsiTheme="minorHAnsi" w:cstheme="minorHAnsi"/>
          <w:b/>
          <w:bCs/>
        </w:rPr>
        <w:t xml:space="preserve">Zvonko Kaleb </w:t>
      </w:r>
      <w:r>
        <w:rPr>
          <w:rFonts w:asciiTheme="minorHAnsi" w:hAnsiTheme="minorHAnsi" w:cstheme="minorHAnsi"/>
          <w:b/>
          <w:bCs/>
        </w:rPr>
        <w:t xml:space="preserve">v.r. </w:t>
      </w:r>
    </w:p>
    <w:sectPr w:rsidR="002E265F">
      <w:footerReference w:type="default" r:id="rId9"/>
      <w:footerReference w:type="first" r:id="rId10"/>
      <w:pgSz w:w="11906" w:h="16838"/>
      <w:pgMar w:top="1021" w:right="1134" w:bottom="1021" w:left="1134" w:header="0" w:footer="545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1651" w14:textId="77777777" w:rsidR="004D56B7" w:rsidRDefault="004D56B7">
      <w:r>
        <w:separator/>
      </w:r>
    </w:p>
  </w:endnote>
  <w:endnote w:type="continuationSeparator" w:id="0">
    <w:p w14:paraId="1A983BC8" w14:textId="77777777" w:rsidR="004D56B7" w:rsidRDefault="004D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6E1A" w14:textId="77777777" w:rsidR="002E265F" w:rsidRDefault="00A40165">
    <w:pPr>
      <w:pStyle w:val="Podnoje"/>
      <w:pBdr>
        <w:top w:val="thinThickSmallGap" w:sz="24" w:space="1" w:color="622423"/>
      </w:pBdr>
      <w:tabs>
        <w:tab w:val="right" w:pos="9638"/>
      </w:tabs>
    </w:pPr>
    <w:r>
      <w:rPr>
        <w:rFonts w:ascii="Cambria" w:hAnsi="Cambria"/>
        <w:lang w:val="hr-HR"/>
      </w:rPr>
      <w:t>Upute za prijavitelje</w:t>
    </w:r>
    <w:r>
      <w:rPr>
        <w:lang w:val="hr-HR"/>
      </w:rPr>
      <w:tab/>
    </w:r>
    <w:r>
      <w:fldChar w:fldCharType="begin"/>
    </w:r>
    <w:r>
      <w:instrText>PAGE</w:instrText>
    </w:r>
    <w:r>
      <w:fldChar w:fldCharType="separate"/>
    </w:r>
    <w:r w:rsidR="004A3983">
      <w:rPr>
        <w:noProof/>
      </w:rPr>
      <w:t>8</w:t>
    </w:r>
    <w:r>
      <w:fldChar w:fldCharType="end"/>
    </w:r>
  </w:p>
  <w:p w14:paraId="35C4AA0C" w14:textId="77777777" w:rsidR="002E265F" w:rsidRDefault="002E265F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BC97" w14:textId="77777777" w:rsidR="002E265F" w:rsidRDefault="00A40165">
    <w:pPr>
      <w:pStyle w:val="Podnoje"/>
      <w:tabs>
        <w:tab w:val="left" w:pos="3705"/>
        <w:tab w:val="right" w:pos="10205"/>
      </w:tabs>
    </w:pPr>
    <w:r>
      <w:rPr>
        <w:lang w:val="hr-HR"/>
      </w:rPr>
      <w:t>Upute za prijavitelje</w:t>
    </w:r>
    <w:r>
      <w:tab/>
    </w:r>
    <w:r>
      <w:tab/>
    </w:r>
  </w:p>
  <w:p w14:paraId="7919CF9C" w14:textId="77777777" w:rsidR="002E265F" w:rsidRDefault="002E265F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7B0F" w14:textId="77777777" w:rsidR="004D56B7" w:rsidRDefault="004D56B7">
      <w:r>
        <w:separator/>
      </w:r>
    </w:p>
  </w:footnote>
  <w:footnote w:type="continuationSeparator" w:id="0">
    <w:p w14:paraId="41AA1121" w14:textId="77777777" w:rsidR="004D56B7" w:rsidRDefault="004D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317B"/>
    <w:multiLevelType w:val="multilevel"/>
    <w:tmpl w:val="CE5C5E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slov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slov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slov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97599C"/>
    <w:multiLevelType w:val="multilevel"/>
    <w:tmpl w:val="40324C4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DCC5B0F"/>
    <w:multiLevelType w:val="multilevel"/>
    <w:tmpl w:val="0B062C9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4D6A6A"/>
    <w:multiLevelType w:val="hybridMultilevel"/>
    <w:tmpl w:val="FAF67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A73EB"/>
    <w:multiLevelType w:val="multilevel"/>
    <w:tmpl w:val="9880FD8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F2666"/>
    <w:multiLevelType w:val="singleLevel"/>
    <w:tmpl w:val="B838EC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81B6505"/>
    <w:multiLevelType w:val="singleLevel"/>
    <w:tmpl w:val="90B290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</w:abstractNum>
  <w:num w:numId="1" w16cid:durableId="1169060560">
    <w:abstractNumId w:val="0"/>
  </w:num>
  <w:num w:numId="2" w16cid:durableId="699161524">
    <w:abstractNumId w:val="1"/>
  </w:num>
  <w:num w:numId="3" w16cid:durableId="94133713">
    <w:abstractNumId w:val="2"/>
  </w:num>
  <w:num w:numId="4" w16cid:durableId="792090676">
    <w:abstractNumId w:val="4"/>
  </w:num>
  <w:num w:numId="5" w16cid:durableId="1564632882">
    <w:abstractNumId w:val="5"/>
  </w:num>
  <w:num w:numId="6" w16cid:durableId="507646356">
    <w:abstractNumId w:val="6"/>
    <w:lvlOverride w:ilvl="0">
      <w:startOverride w:val="1"/>
    </w:lvlOverride>
  </w:num>
  <w:num w:numId="7" w16cid:durableId="855460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5F"/>
    <w:rsid w:val="00097112"/>
    <w:rsid w:val="000C4B1F"/>
    <w:rsid w:val="00104053"/>
    <w:rsid w:val="00105D8A"/>
    <w:rsid w:val="0015019E"/>
    <w:rsid w:val="00150222"/>
    <w:rsid w:val="001E5E36"/>
    <w:rsid w:val="00265816"/>
    <w:rsid w:val="002E265F"/>
    <w:rsid w:val="00367E9A"/>
    <w:rsid w:val="003737DC"/>
    <w:rsid w:val="004228FB"/>
    <w:rsid w:val="004A3983"/>
    <w:rsid w:val="004A3A16"/>
    <w:rsid w:val="004B5CBF"/>
    <w:rsid w:val="004D56B7"/>
    <w:rsid w:val="005113C0"/>
    <w:rsid w:val="0052654B"/>
    <w:rsid w:val="00562F76"/>
    <w:rsid w:val="005C58CA"/>
    <w:rsid w:val="005D022B"/>
    <w:rsid w:val="00655435"/>
    <w:rsid w:val="006A13BC"/>
    <w:rsid w:val="007F19C8"/>
    <w:rsid w:val="007F3A7A"/>
    <w:rsid w:val="0086260E"/>
    <w:rsid w:val="00970384"/>
    <w:rsid w:val="00A40165"/>
    <w:rsid w:val="00B71335"/>
    <w:rsid w:val="00B9739C"/>
    <w:rsid w:val="00C321AA"/>
    <w:rsid w:val="00C3291F"/>
    <w:rsid w:val="00C64CF1"/>
    <w:rsid w:val="00DC50DE"/>
    <w:rsid w:val="00E23901"/>
    <w:rsid w:val="00F5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8AC4"/>
  <w15:docId w15:val="{D273B783-4147-4D39-86F1-675D866B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22D"/>
    <w:rPr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5D3672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slov2">
    <w:name w:val="heading 2"/>
    <w:basedOn w:val="Normal"/>
    <w:next w:val="Normal"/>
    <w:qFormat/>
    <w:rsid w:val="005D3672"/>
    <w:pPr>
      <w:keepNext/>
      <w:keepLines/>
      <w:numPr>
        <w:ilvl w:val="1"/>
        <w:numId w:val="1"/>
      </w:numPr>
      <w:tabs>
        <w:tab w:val="left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5D3672"/>
    <w:pPr>
      <w:keepNext/>
      <w:numPr>
        <w:ilvl w:val="2"/>
        <w:numId w:val="1"/>
      </w:numPr>
      <w:tabs>
        <w:tab w:val="left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5D3672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5D3672"/>
    <w:pPr>
      <w:tabs>
        <w:tab w:val="left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5D3672"/>
    <w:pPr>
      <w:tabs>
        <w:tab w:val="left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5D3672"/>
    <w:pPr>
      <w:numPr>
        <w:ilvl w:val="6"/>
        <w:numId w:val="1"/>
      </w:numPr>
      <w:tabs>
        <w:tab w:val="left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5D3672"/>
    <w:pPr>
      <w:numPr>
        <w:ilvl w:val="7"/>
        <w:numId w:val="1"/>
      </w:numPr>
      <w:tabs>
        <w:tab w:val="left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5D3672"/>
    <w:pPr>
      <w:numPr>
        <w:ilvl w:val="8"/>
        <w:numId w:val="1"/>
      </w:numPr>
      <w:tabs>
        <w:tab w:val="left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idrofusnote">
    <w:name w:val="Sidro fusnote"/>
    <w:rPr>
      <w:rFonts w:ascii="TimesNewRomanPS" w:hAnsi="TimesNewRomanPS"/>
      <w:sz w:val="18"/>
      <w:vertAlign w:val="superscript"/>
    </w:rPr>
  </w:style>
  <w:style w:type="character" w:customStyle="1" w:styleId="FootnoteCharacters">
    <w:name w:val="Footnote Characters"/>
    <w:semiHidden/>
    <w:qFormat/>
    <w:rsid w:val="00F118D3"/>
    <w:rPr>
      <w:rFonts w:ascii="TimesNewRomanPS" w:hAnsi="TimesNewRomanPS"/>
      <w:sz w:val="18"/>
    </w:rPr>
  </w:style>
  <w:style w:type="character" w:customStyle="1" w:styleId="Internetskapoveznica">
    <w:name w:val="Internetska poveznica"/>
    <w:rsid w:val="005D3672"/>
    <w:rPr>
      <w:color w:val="0000FF"/>
      <w:u w:val="single"/>
    </w:rPr>
  </w:style>
  <w:style w:type="character" w:styleId="Brojstranice">
    <w:name w:val="page number"/>
    <w:basedOn w:val="Zadanifontodlomka"/>
    <w:qFormat/>
    <w:rsid w:val="005D3672"/>
  </w:style>
  <w:style w:type="character" w:styleId="SlijeenaHiperveza">
    <w:name w:val="FollowedHyperlink"/>
    <w:qFormat/>
    <w:rsid w:val="005D3672"/>
    <w:rPr>
      <w:color w:val="800080"/>
      <w:u w:val="single"/>
    </w:rPr>
  </w:style>
  <w:style w:type="character" w:customStyle="1" w:styleId="GrafikeoznakeChar">
    <w:name w:val="Grafičke oznake Char"/>
    <w:link w:val="Grafikeoznake"/>
    <w:qFormat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qFormat/>
    <w:rsid w:val="00F278A6"/>
    <w:rPr>
      <w:sz w:val="16"/>
      <w:szCs w:val="16"/>
    </w:rPr>
  </w:style>
  <w:style w:type="character" w:customStyle="1" w:styleId="Style11pt">
    <w:name w:val="Style 11 pt"/>
    <w:qFormat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qFormat/>
    <w:rsid w:val="00CF6359"/>
    <w:rPr>
      <w:sz w:val="22"/>
      <w:lang w:val="en-GB" w:eastAsia="en-GB"/>
    </w:rPr>
  </w:style>
  <w:style w:type="character" w:customStyle="1" w:styleId="TekstfusnoteChar">
    <w:name w:val="Tekst fusnote Char"/>
    <w:link w:val="Tekstfusnote"/>
    <w:semiHidden/>
    <w:qFormat/>
    <w:locked/>
    <w:rsid w:val="005C2BD6"/>
    <w:rPr>
      <w:lang w:val="en-GB" w:eastAsia="en-US" w:bidi="ar-SA"/>
    </w:rPr>
  </w:style>
  <w:style w:type="character" w:customStyle="1" w:styleId="PodnojeChar">
    <w:name w:val="Podnožje Char"/>
    <w:link w:val="Podnoje"/>
    <w:uiPriority w:val="99"/>
    <w:qFormat/>
    <w:rsid w:val="00331983"/>
    <w:rPr>
      <w:rFonts w:ascii="Arial" w:hAnsi="Arial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qFormat/>
    <w:rsid w:val="00664D7B"/>
    <w:rPr>
      <w:sz w:val="24"/>
      <w:lang w:val="en-GB" w:eastAsia="en-US"/>
    </w:rPr>
  </w:style>
  <w:style w:type="character" w:styleId="Istaknuto">
    <w:name w:val="Emphasis"/>
    <w:basedOn w:val="Zadanifontodlomka"/>
    <w:qFormat/>
    <w:rsid w:val="00EA6470"/>
    <w:rPr>
      <w:i/>
      <w:iCs/>
    </w:rPr>
  </w:style>
  <w:style w:type="character" w:customStyle="1" w:styleId="ObinitekstChar">
    <w:name w:val="Obični tekst Char"/>
    <w:basedOn w:val="Zadanifontodlomka"/>
    <w:link w:val="Obinitekst"/>
    <w:qFormat/>
    <w:rsid w:val="008D5E33"/>
    <w:rPr>
      <w:rFonts w:ascii="Courier New" w:hAnsi="Courier New" w:cs="Courier New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Arial" w:eastAsia="Times New Roman" w:hAnsi="Arial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Aria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ascii="Arial" w:hAnsi="Arial" w:cs="Symbol"/>
      <w:b/>
      <w:sz w:val="2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Arial" w:hAnsi="Arial" w:cs="Symbol"/>
      <w:b/>
      <w:sz w:val="2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ascii="Arial" w:hAnsi="Arial" w:cs="Symbol"/>
      <w:sz w:val="22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Arial" w:hAnsi="Arial" w:cs="Symbol"/>
      <w:sz w:val="22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Arial" w:hAnsi="Arial" w:cs="Aria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Arial" w:hAnsi="Arial" w:cs="Symbol"/>
      <w:b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Arial" w:hAnsi="Arial" w:cs="Symbol"/>
      <w:b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2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ascii="Arial" w:hAnsi="Arial" w:cs="Symbol"/>
      <w:sz w:val="22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Arial" w:hAnsi="Arial" w:cs="Aria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  <w:b/>
      <w:sz w:val="22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  <w:b/>
      <w:sz w:val="22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  <w:sz w:val="22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  <w:sz w:val="22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ascii="Arial" w:hAnsi="Arial" w:cs="Aria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ascii="Arial" w:hAnsi="Arial" w:cs="Arial"/>
      <w:sz w:val="22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Arial"/>
      <w:sz w:val="24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ascii="Calibri" w:hAnsi="Calibri" w:cs="Arial"/>
      <w:sz w:val="24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ascii="Calibri" w:hAnsi="Calibri" w:cs="Arial"/>
      <w:sz w:val="24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ascii="Calibri" w:hAnsi="Calibri" w:cs="Arial"/>
      <w:sz w:val="24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ascii="Calibri" w:hAnsi="Calibri" w:cs="Arial"/>
      <w:sz w:val="24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rsid w:val="005D367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Text4">
    <w:name w:val="Text 4"/>
    <w:basedOn w:val="Normal"/>
    <w:qFormat/>
    <w:rsid w:val="005D3672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qFormat/>
    <w:rsid w:val="005D3672"/>
    <w:pPr>
      <w:pageBreakBefore/>
      <w:widowControl w:val="0"/>
      <w:spacing w:before="0" w:after="480"/>
    </w:pPr>
    <w:rPr>
      <w:caps/>
    </w:rPr>
  </w:style>
  <w:style w:type="paragraph" w:customStyle="1" w:styleId="Application2">
    <w:name w:val="Application2"/>
    <w:basedOn w:val="Normal"/>
    <w:qFormat/>
    <w:rsid w:val="005D3672"/>
    <w:pPr>
      <w:widowControl w:val="0"/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qFormat/>
    <w:rsid w:val="005D3672"/>
    <w:pPr>
      <w:widowControl w:val="0"/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qFormat/>
    <w:rsid w:val="005D3672"/>
    <w:p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qFormat/>
    <w:rsid w:val="005D367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qFormat/>
    <w:rsid w:val="005D3672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qFormat/>
    <w:rsid w:val="005D3672"/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qFormat/>
    <w:rsid w:val="005D3672"/>
    <w:pPr>
      <w:keepNext w:val="0"/>
    </w:pPr>
  </w:style>
  <w:style w:type="paragraph" w:styleId="Naslov">
    <w:name w:val="Title"/>
    <w:basedOn w:val="Normal"/>
    <w:next w:val="SubTitle1"/>
    <w:qFormat/>
    <w:rsid w:val="005D3672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qFormat/>
    <w:rsid w:val="005D367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qFormat/>
    <w:rsid w:val="005D3672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5D3672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qFormat/>
    <w:rsid w:val="005D367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qFormat/>
    <w:rsid w:val="005D3672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69622D"/>
    <w:pPr>
      <w:tabs>
        <w:tab w:val="left" w:pos="284"/>
        <w:tab w:val="right" w:pos="9628"/>
      </w:tabs>
      <w:spacing w:after="240" w:line="276" w:lineRule="auto"/>
      <w:ind w:left="284" w:hanging="284"/>
    </w:pPr>
    <w:rPr>
      <w:rFonts w:ascii="Arial" w:hAnsi="Arial" w:cs="Arial"/>
      <w:b/>
      <w:caps/>
      <w:sz w:val="22"/>
      <w:lang w:val="hr-HR"/>
    </w:rPr>
  </w:style>
  <w:style w:type="paragraph" w:styleId="Sadraj2">
    <w:name w:val="toc 2"/>
    <w:basedOn w:val="Normal"/>
    <w:next w:val="Normal"/>
    <w:autoRedefine/>
    <w:uiPriority w:val="39"/>
    <w:rsid w:val="00A22F6A"/>
    <w:pPr>
      <w:tabs>
        <w:tab w:val="left" w:pos="709"/>
        <w:tab w:val="right" w:leader="dot" w:pos="9628"/>
      </w:tabs>
      <w:spacing w:after="80" w:line="276" w:lineRule="auto"/>
      <w:ind w:left="709" w:hanging="425"/>
      <w:jc w:val="both"/>
    </w:pPr>
    <w:rPr>
      <w:sz w:val="22"/>
    </w:rPr>
  </w:style>
  <w:style w:type="paragraph" w:customStyle="1" w:styleId="Sadraj31">
    <w:name w:val="Sadržaj 31"/>
    <w:basedOn w:val="Normal"/>
    <w:next w:val="Normal"/>
    <w:autoRedefine/>
    <w:qFormat/>
    <w:rsid w:val="00D67AFE"/>
  </w:style>
  <w:style w:type="paragraph" w:styleId="Sadraj4">
    <w:name w:val="toc 4"/>
    <w:basedOn w:val="Normal"/>
    <w:next w:val="Normal"/>
    <w:autoRedefine/>
    <w:semiHidden/>
    <w:rsid w:val="005D3672"/>
    <w:pPr>
      <w:ind w:left="480"/>
    </w:pPr>
    <w:rPr>
      <w:sz w:val="20"/>
    </w:rPr>
  </w:style>
  <w:style w:type="paragraph" w:customStyle="1" w:styleId="AnnexTOC">
    <w:name w:val="AnnexTOC"/>
    <w:basedOn w:val="Sadraj1"/>
    <w:qFormat/>
    <w:rsid w:val="005D3672"/>
  </w:style>
  <w:style w:type="paragraph" w:customStyle="1" w:styleId="Guidelines1">
    <w:name w:val="Guidelines 1"/>
    <w:basedOn w:val="Sadraj1"/>
    <w:qFormat/>
    <w:rsid w:val="005D3672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qFormat/>
    <w:rsid w:val="005D3672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qFormat/>
    <w:rsid w:val="005D3672"/>
    <w:pPr>
      <w:spacing w:after="240"/>
      <w:ind w:left="482"/>
      <w:jc w:val="both"/>
    </w:pPr>
  </w:style>
  <w:style w:type="paragraph" w:customStyle="1" w:styleId="Guidelines3">
    <w:name w:val="Guidelines 3"/>
    <w:basedOn w:val="Text2"/>
    <w:qFormat/>
    <w:rsid w:val="005D3672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5" w:color="auto" w:fill="FFFFFF"/>
      <w:tabs>
        <w:tab w:val="clear" w:pos="2161"/>
        <w:tab w:val="left" w:pos="900"/>
      </w:tabs>
      <w:spacing w:before="240" w:after="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qFormat/>
    <w:rsid w:val="005D3672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qFormat/>
    <w:rsid w:val="005D3672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qFormat/>
    <w:rsid w:val="005D3672"/>
    <w:pPr>
      <w:spacing w:before="240" w:after="240"/>
      <w:jc w:val="both"/>
    </w:pPr>
    <w:rPr>
      <w:b/>
    </w:rPr>
  </w:style>
  <w:style w:type="paragraph" w:customStyle="1" w:styleId="Dash2">
    <w:name w:val="Dash 2"/>
    <w:basedOn w:val="Normal"/>
    <w:qFormat/>
    <w:rsid w:val="005D3672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qFormat/>
    <w:rsid w:val="005D3672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qFormat/>
    <w:rsid w:val="005D3672"/>
    <w:pPr>
      <w:spacing w:after="720"/>
      <w:ind w:left="5103"/>
    </w:pPr>
  </w:style>
  <w:style w:type="paragraph" w:styleId="Tekstfusnote">
    <w:name w:val="footnote text"/>
    <w:basedOn w:val="Normal"/>
    <w:link w:val="TekstfusnoteChar"/>
    <w:semiHidden/>
    <w:rsid w:val="005D3672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5D3672"/>
    <w:pPr>
      <w:tabs>
        <w:tab w:val="center" w:pos="4153"/>
        <w:tab w:val="right" w:pos="8306"/>
      </w:tabs>
      <w:spacing w:after="240"/>
      <w:jc w:val="both"/>
    </w:pPr>
  </w:style>
  <w:style w:type="paragraph" w:styleId="Podnoje">
    <w:name w:val="footer"/>
    <w:basedOn w:val="Normal"/>
    <w:link w:val="PodnojeChar"/>
    <w:uiPriority w:val="99"/>
    <w:rsid w:val="005D3672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qFormat/>
    <w:rsid w:val="005D3672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qFormat/>
    <w:rsid w:val="005D3672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qFormat/>
    <w:rsid w:val="005D3672"/>
    <w:rPr>
      <w:rFonts w:ascii="Arial" w:hAnsi="Arial"/>
      <w:sz w:val="24"/>
      <w:lang w:val="en-US" w:eastAsia="en-US"/>
    </w:rPr>
  </w:style>
  <w:style w:type="paragraph" w:customStyle="1" w:styleId="Text3">
    <w:name w:val="Text 3"/>
    <w:basedOn w:val="Normal"/>
    <w:qFormat/>
    <w:rsid w:val="005D3672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5D3672"/>
    <w:pPr>
      <w:jc w:val="both"/>
    </w:pPr>
  </w:style>
  <w:style w:type="paragraph" w:styleId="Kartadokumenta">
    <w:name w:val="Document Map"/>
    <w:basedOn w:val="Normal"/>
    <w:semiHidden/>
    <w:qFormat/>
    <w:rsid w:val="005D3672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5D3672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5D3672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5D3672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5D3672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5D3672"/>
    <w:pPr>
      <w:ind w:left="1680"/>
    </w:pPr>
    <w:rPr>
      <w:sz w:val="20"/>
    </w:rPr>
  </w:style>
  <w:style w:type="paragraph" w:styleId="Tijeloteksta3">
    <w:name w:val="Body Text 3"/>
    <w:basedOn w:val="Normal"/>
    <w:qFormat/>
    <w:rsid w:val="005D3672"/>
    <w:pPr>
      <w:ind w:right="-51"/>
      <w:jc w:val="both"/>
      <w:outlineLvl w:val="0"/>
    </w:pPr>
    <w:rPr>
      <w:rFonts w:ascii="Arial" w:hAnsi="Arial"/>
      <w:sz w:val="22"/>
      <w:lang w:val="fr-FR"/>
    </w:rPr>
  </w:style>
  <w:style w:type="paragraph" w:customStyle="1" w:styleId="NumPar2">
    <w:name w:val="NumPar 2"/>
    <w:basedOn w:val="Naslov2"/>
    <w:next w:val="Text2"/>
    <w:qFormat/>
    <w:rsid w:val="005D3672"/>
    <w:pPr>
      <w:keepNext w:val="0"/>
      <w:keepLines w:val="0"/>
      <w:numPr>
        <w:ilvl w:val="0"/>
        <w:numId w:val="0"/>
      </w:numPr>
      <w:tabs>
        <w:tab w:val="left" w:pos="360"/>
      </w:tabs>
      <w:spacing w:after="240"/>
      <w:ind w:left="360" w:hanging="283"/>
    </w:pPr>
    <w:rPr>
      <w:b w:val="0"/>
      <w:lang w:val="fr-FR"/>
    </w:rPr>
  </w:style>
  <w:style w:type="paragraph" w:styleId="Grafikeoznake5">
    <w:name w:val="List Bullet 5"/>
    <w:basedOn w:val="Normal"/>
    <w:autoRedefine/>
    <w:qFormat/>
    <w:rsid w:val="005D3672"/>
    <w:p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qFormat/>
    <w:rsid w:val="00684AFF"/>
    <w:pPr>
      <w:spacing w:after="240"/>
      <w:jc w:val="both"/>
    </w:pPr>
    <w:rPr>
      <w:lang w:eastAsia="en-GB"/>
    </w:rPr>
  </w:style>
  <w:style w:type="paragraph" w:styleId="Tekstbalonia">
    <w:name w:val="Balloon Text"/>
    <w:basedOn w:val="Normal"/>
    <w:semiHidden/>
    <w:qFormat/>
    <w:rsid w:val="00046C46"/>
    <w:rPr>
      <w:rFonts w:ascii="Tahoma" w:hAnsi="Tahoma" w:cs="Tahoma"/>
      <w:sz w:val="16"/>
      <w:szCs w:val="16"/>
    </w:rPr>
  </w:style>
  <w:style w:type="paragraph" w:customStyle="1" w:styleId="ListDash2">
    <w:name w:val="List Dash 2"/>
    <w:basedOn w:val="Text2"/>
    <w:qFormat/>
    <w:rsid w:val="00A636FE"/>
    <w:pPr>
      <w:tabs>
        <w:tab w:val="clear" w:pos="2161"/>
      </w:tabs>
    </w:p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qFormat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qFormat/>
    <w:rsid w:val="000D5F55"/>
    <w:pPr>
      <w:tabs>
        <w:tab w:val="left" w:pos="567"/>
      </w:tabs>
      <w:jc w:val="both"/>
    </w:pPr>
    <w:rPr>
      <w:lang w:val="sv-SE" w:eastAsia="en-GB"/>
    </w:rPr>
  </w:style>
  <w:style w:type="paragraph" w:styleId="Tekstkomentara">
    <w:name w:val="annotation text"/>
    <w:basedOn w:val="Normal"/>
    <w:semiHidden/>
    <w:qFormat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qFormat/>
    <w:rsid w:val="00F278A6"/>
    <w:rPr>
      <w:b/>
      <w:bCs/>
    </w:rPr>
  </w:style>
  <w:style w:type="paragraph" w:styleId="StandardWeb">
    <w:name w:val="Normal (Web)"/>
    <w:basedOn w:val="Normal"/>
    <w:uiPriority w:val="99"/>
    <w:unhideWhenUsed/>
    <w:qFormat/>
    <w:rsid w:val="009E0A7A"/>
    <w:pPr>
      <w:spacing w:beforeAutospacing="1" w:afterAutospacing="1"/>
    </w:pPr>
    <w:rPr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hr-HR"/>
    </w:rPr>
  </w:style>
  <w:style w:type="paragraph" w:customStyle="1" w:styleId="Normal1">
    <w:name w:val="Normal1"/>
    <w:qFormat/>
    <w:rsid w:val="0069622D"/>
    <w:rPr>
      <w:color w:val="000000"/>
      <w:sz w:val="24"/>
      <w:szCs w:val="24"/>
      <w:lang w:val="en-US" w:eastAsia="en-US"/>
    </w:rPr>
  </w:style>
  <w:style w:type="paragraph" w:customStyle="1" w:styleId="Default">
    <w:name w:val="Default"/>
    <w:qFormat/>
    <w:rsid w:val="00CE7D5F"/>
    <w:rPr>
      <w:color w:val="000000"/>
      <w:sz w:val="24"/>
      <w:szCs w:val="24"/>
    </w:rPr>
  </w:style>
  <w:style w:type="paragraph" w:styleId="Obinitekst">
    <w:name w:val="Plain Text"/>
    <w:basedOn w:val="Normal"/>
    <w:link w:val="ObinitekstChar"/>
    <w:qFormat/>
    <w:rsid w:val="008D5E33"/>
    <w:rPr>
      <w:rFonts w:ascii="Courier New" w:hAnsi="Courier New" w:cs="Courier New"/>
      <w:sz w:val="20"/>
      <w:lang w:val="hr-HR" w:eastAsia="hr-HR"/>
    </w:rPr>
  </w:style>
  <w:style w:type="table" w:styleId="Reetkatablice">
    <w:name w:val="Table Grid"/>
    <w:basedOn w:val="Obinatablica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F8DA4-CDB8-4D3D-B2AC-F0F10860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florean</dc:creator>
  <cp:lastModifiedBy>Franjo Končić</cp:lastModifiedBy>
  <cp:revision>4</cp:revision>
  <cp:lastPrinted>2024-01-10T07:46:00Z</cp:lastPrinted>
  <dcterms:created xsi:type="dcterms:W3CDTF">2025-12-16T14:43:00Z</dcterms:created>
  <dcterms:modified xsi:type="dcterms:W3CDTF">2025-12-27T14:26:00Z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hecked by">
    <vt:lpwstr>Schamly</vt:lpwstr>
  </property>
  <property fmtid="{D5CDD505-2E9C-101B-9397-08002B2CF9AE}" pid="4" name="Company">
    <vt:lpwstr>Grizli777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NewReviewCycle">
    <vt:lpwstr/>
  </property>
</Properties>
</file>